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54" w:rsidRPr="00D81BAB" w:rsidRDefault="00EF34EF" w:rsidP="00473C52">
      <w:pPr>
        <w:outlineLvl w:val="0"/>
        <w:rPr>
          <w:sz w:val="22"/>
          <w:szCs w:val="22"/>
        </w:rPr>
      </w:pPr>
      <w:bookmarkStart w:id="0" w:name="_GoBack"/>
      <w:bookmarkEnd w:id="0"/>
    </w:p>
    <w:p w:rsidR="000A4A54" w:rsidRPr="00D81BAB" w:rsidRDefault="00E265C9" w:rsidP="00473C52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0A4A54" w:rsidRPr="00D81BAB" w:rsidRDefault="00E265C9" w:rsidP="00473C52">
      <w:pPr>
        <w:outlineLvl w:val="0"/>
        <w:rPr>
          <w:sz w:val="22"/>
          <w:szCs w:val="22"/>
        </w:rPr>
      </w:pPr>
      <w:r>
        <w:rPr>
          <w:sz w:val="22"/>
          <w:szCs w:val="22"/>
          <w:lang w:val="sr-Cyrl-CS"/>
        </w:rPr>
        <w:t>NARODNA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0A4A54" w:rsidRPr="00D81BAB" w:rsidRDefault="00E265C9" w:rsidP="00473C52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obrazovanje</w:t>
      </w:r>
      <w:r w:rsidR="00EF34EF" w:rsidRPr="00D81BAB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EF34EF" w:rsidRPr="00D81BAB">
        <w:rPr>
          <w:sz w:val="22"/>
          <w:szCs w:val="22"/>
        </w:rPr>
        <w:t xml:space="preserve">, </w:t>
      </w:r>
    </w:p>
    <w:p w:rsidR="000A4A54" w:rsidRPr="00D81BAB" w:rsidRDefault="00E265C9" w:rsidP="00473C52">
      <w:pPr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EF34EF" w:rsidRPr="00D81BAB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EF34EF" w:rsidRPr="00D81BA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EF34EF" w:rsidRPr="00D81BAB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EF34EF" w:rsidRPr="00D81BAB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0A4A54" w:rsidRPr="00D81BAB" w:rsidRDefault="00EF34EF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t>14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Broj</w:t>
      </w:r>
      <w:r w:rsidRPr="00D81BAB">
        <w:rPr>
          <w:sz w:val="22"/>
          <w:szCs w:val="22"/>
        </w:rPr>
        <w:t xml:space="preserve">: </w:t>
      </w:r>
      <w:r w:rsidRPr="00D81BAB">
        <w:rPr>
          <w:sz w:val="22"/>
          <w:szCs w:val="22"/>
          <w:lang w:val="sr-Cyrl-CS"/>
        </w:rPr>
        <w:t>06-2</w:t>
      </w:r>
      <w:r w:rsidRPr="00D81BAB">
        <w:rPr>
          <w:sz w:val="22"/>
          <w:szCs w:val="22"/>
        </w:rPr>
        <w:t>166-18</w:t>
      </w:r>
    </w:p>
    <w:p w:rsidR="000A4A54" w:rsidRPr="00D81BAB" w:rsidRDefault="00EF34EF" w:rsidP="00473C52">
      <w:pPr>
        <w:rPr>
          <w:sz w:val="22"/>
          <w:szCs w:val="22"/>
          <w:lang w:val="sr-Cyrl-CS"/>
        </w:rPr>
      </w:pPr>
      <w:r w:rsidRPr="00D81BAB">
        <w:rPr>
          <w:sz w:val="22"/>
          <w:szCs w:val="22"/>
        </w:rPr>
        <w:t xml:space="preserve">16. </w:t>
      </w:r>
      <w:r w:rsidR="00E265C9">
        <w:rPr>
          <w:sz w:val="22"/>
          <w:szCs w:val="22"/>
        </w:rPr>
        <w:t>jul</w:t>
      </w:r>
      <w:r w:rsidRPr="00D81BAB">
        <w:rPr>
          <w:sz w:val="22"/>
          <w:szCs w:val="22"/>
        </w:rPr>
        <w:t xml:space="preserve"> </w:t>
      </w:r>
      <w:r w:rsidRPr="00D81BAB">
        <w:rPr>
          <w:sz w:val="22"/>
          <w:szCs w:val="22"/>
          <w:lang w:val="sr-Cyrl-CS"/>
        </w:rPr>
        <w:t>20</w:t>
      </w:r>
      <w:r w:rsidRPr="00D81BAB">
        <w:rPr>
          <w:sz w:val="22"/>
          <w:szCs w:val="22"/>
        </w:rPr>
        <w:t>18</w:t>
      </w:r>
      <w:r w:rsidRPr="00D81BAB">
        <w:rPr>
          <w:sz w:val="22"/>
          <w:szCs w:val="22"/>
          <w:lang w:val="sr-Cyrl-CS"/>
        </w:rPr>
        <w:t xml:space="preserve">. </w:t>
      </w:r>
      <w:r w:rsidR="00E265C9">
        <w:rPr>
          <w:sz w:val="22"/>
          <w:szCs w:val="22"/>
          <w:lang w:val="sr-Cyrl-CS"/>
        </w:rPr>
        <w:t>godine</w:t>
      </w:r>
    </w:p>
    <w:p w:rsidR="000A4A54" w:rsidRPr="00D81BAB" w:rsidRDefault="00E265C9" w:rsidP="00473C5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0A4A54" w:rsidRPr="00D81BAB" w:rsidRDefault="00EF34EF" w:rsidP="00473C52">
      <w:pPr>
        <w:rPr>
          <w:sz w:val="22"/>
          <w:szCs w:val="22"/>
          <w:lang w:val="ru-RU"/>
        </w:rPr>
      </w:pPr>
      <w:r w:rsidRPr="00D81BAB">
        <w:rPr>
          <w:sz w:val="22"/>
          <w:szCs w:val="22"/>
          <w:lang w:val="ru-RU"/>
        </w:rPr>
        <w:tab/>
        <w:t xml:space="preserve">                                          </w:t>
      </w:r>
    </w:p>
    <w:p w:rsidR="000A4A54" w:rsidRPr="00D81BAB" w:rsidRDefault="00EF34EF" w:rsidP="00473C52">
      <w:pPr>
        <w:rPr>
          <w:sz w:val="22"/>
          <w:szCs w:val="22"/>
          <w:lang w:val="sr-Cyrl-CS"/>
        </w:rPr>
      </w:pPr>
    </w:p>
    <w:p w:rsidR="000A4A54" w:rsidRPr="00D81BAB" w:rsidRDefault="00E265C9" w:rsidP="00473C52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ZAPISNIK</w:t>
      </w:r>
    </w:p>
    <w:p w:rsidR="000A4A54" w:rsidRPr="00D81BAB" w:rsidRDefault="00EF34EF" w:rsidP="00473C52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5</w:t>
      </w:r>
      <w:r w:rsidRPr="00D81BAB">
        <w:rPr>
          <w:sz w:val="22"/>
          <w:szCs w:val="22"/>
          <w:lang w:val="ru-RU"/>
        </w:rPr>
        <w:t xml:space="preserve">. </w:t>
      </w:r>
      <w:r w:rsidR="00E265C9">
        <w:rPr>
          <w:sz w:val="22"/>
          <w:szCs w:val="22"/>
          <w:lang w:val="ru-RU"/>
        </w:rPr>
        <w:t>SEDNICE</w:t>
      </w:r>
      <w:r w:rsidRPr="00D81BAB">
        <w:rPr>
          <w:sz w:val="22"/>
          <w:szCs w:val="22"/>
          <w:lang w:val="ru-RU"/>
        </w:rPr>
        <w:t xml:space="preserve"> </w:t>
      </w:r>
      <w:r w:rsidR="00E265C9">
        <w:rPr>
          <w:sz w:val="22"/>
          <w:szCs w:val="22"/>
          <w:lang w:val="ru-RU"/>
        </w:rPr>
        <w:t>ODBORA</w:t>
      </w:r>
      <w:r w:rsidRPr="00D81BAB">
        <w:rPr>
          <w:sz w:val="22"/>
          <w:szCs w:val="22"/>
          <w:lang w:val="ru-RU"/>
        </w:rPr>
        <w:t xml:space="preserve"> </w:t>
      </w:r>
      <w:r w:rsidR="00E265C9">
        <w:rPr>
          <w:sz w:val="22"/>
          <w:szCs w:val="22"/>
          <w:lang w:val="ru-RU"/>
        </w:rPr>
        <w:t>ZA</w:t>
      </w:r>
      <w:r w:rsidRPr="00D81BAB">
        <w:rPr>
          <w:sz w:val="22"/>
          <w:szCs w:val="22"/>
          <w:lang w:val="ru-RU"/>
        </w:rPr>
        <w:t xml:space="preserve"> </w:t>
      </w:r>
      <w:r w:rsidR="00E265C9">
        <w:rPr>
          <w:sz w:val="22"/>
          <w:szCs w:val="22"/>
          <w:lang w:val="ru-RU"/>
        </w:rPr>
        <w:t>OBRAZOVANjE</w:t>
      </w:r>
      <w:r w:rsidRPr="00D81BAB">
        <w:rPr>
          <w:sz w:val="22"/>
          <w:szCs w:val="22"/>
          <w:lang w:val="ru-RU"/>
        </w:rPr>
        <w:t xml:space="preserve">, </w:t>
      </w:r>
      <w:r w:rsidR="00E265C9">
        <w:rPr>
          <w:sz w:val="22"/>
          <w:szCs w:val="22"/>
          <w:lang w:val="ru-RU"/>
        </w:rPr>
        <w:t>NAUKU</w:t>
      </w:r>
      <w:r w:rsidRPr="00D81BAB">
        <w:rPr>
          <w:sz w:val="22"/>
          <w:szCs w:val="22"/>
          <w:lang w:val="ru-RU"/>
        </w:rPr>
        <w:t>,</w:t>
      </w:r>
    </w:p>
    <w:p w:rsidR="000A4A54" w:rsidRPr="00D81BAB" w:rsidRDefault="00E265C9" w:rsidP="00473C52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TEHNOLOŠKI</w:t>
      </w:r>
      <w:r w:rsidR="00EF34EF" w:rsidRPr="00D81BA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EF34EF" w:rsidRPr="00D81BA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F34EF" w:rsidRPr="00D81BA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INFORMATIČKO</w:t>
      </w:r>
      <w:r w:rsidR="00EF34EF" w:rsidRPr="00D81BA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DRUŠTVO</w:t>
      </w:r>
      <w:r w:rsidR="00EF34EF" w:rsidRPr="00D81BAB">
        <w:rPr>
          <w:sz w:val="22"/>
          <w:szCs w:val="22"/>
          <w:lang w:val="ru-RU"/>
        </w:rPr>
        <w:t>,</w:t>
      </w:r>
    </w:p>
    <w:p w:rsidR="000A4A54" w:rsidRPr="00D81BAB" w:rsidRDefault="00E265C9" w:rsidP="00473C52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ODRŽANE</w:t>
      </w:r>
      <w:r w:rsidR="00EF34EF" w:rsidRPr="00D81BAB">
        <w:rPr>
          <w:sz w:val="22"/>
          <w:szCs w:val="22"/>
          <w:lang w:val="ru-RU"/>
        </w:rPr>
        <w:t xml:space="preserve"> 10. </w:t>
      </w:r>
      <w:r>
        <w:rPr>
          <w:sz w:val="22"/>
          <w:szCs w:val="22"/>
          <w:lang w:val="ru-RU"/>
        </w:rPr>
        <w:t>JULA</w:t>
      </w:r>
      <w:r w:rsidR="00EF34EF" w:rsidRPr="00D81BAB">
        <w:rPr>
          <w:sz w:val="22"/>
          <w:szCs w:val="22"/>
          <w:lang w:val="ru-RU"/>
        </w:rPr>
        <w:t xml:space="preserve"> 2018</w:t>
      </w:r>
      <w:r w:rsidR="00EF34EF" w:rsidRPr="00D81BAB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0A4A54" w:rsidRPr="00D81BAB" w:rsidRDefault="00EF34EF" w:rsidP="00473C52">
      <w:pPr>
        <w:rPr>
          <w:sz w:val="22"/>
          <w:szCs w:val="22"/>
          <w:lang w:val="sr-Cyrl-CS"/>
        </w:rPr>
      </w:pPr>
    </w:p>
    <w:p w:rsidR="000A4A54" w:rsidRPr="00D81BAB" w:rsidRDefault="00EF34EF" w:rsidP="00473C52">
      <w:pPr>
        <w:rPr>
          <w:sz w:val="22"/>
          <w:szCs w:val="22"/>
          <w:lang w:val="sr-Cyrl-CS"/>
        </w:rPr>
      </w:pPr>
    </w:p>
    <w:p w:rsidR="000A4A54" w:rsidRPr="00D81BAB" w:rsidRDefault="00EF34EF" w:rsidP="00473C52">
      <w:pPr>
        <w:ind w:right="-80"/>
        <w:rPr>
          <w:sz w:val="22"/>
          <w:szCs w:val="22"/>
        </w:rPr>
      </w:pPr>
      <w:r w:rsidRPr="00D81BAB">
        <w:rPr>
          <w:sz w:val="22"/>
          <w:szCs w:val="22"/>
          <w:lang w:val="sr-Cyrl-CS"/>
        </w:rPr>
        <w:t xml:space="preserve">            </w:t>
      </w:r>
      <w:r w:rsidR="00E265C9">
        <w:rPr>
          <w:sz w:val="22"/>
          <w:szCs w:val="22"/>
          <w:lang w:val="ru-RU"/>
        </w:rPr>
        <w:t>Sednica</w:t>
      </w:r>
      <w:r w:rsidRPr="00D81BAB">
        <w:rPr>
          <w:sz w:val="22"/>
          <w:szCs w:val="22"/>
          <w:lang w:val="ru-RU"/>
        </w:rPr>
        <w:t xml:space="preserve"> </w:t>
      </w:r>
      <w:r w:rsidR="00E265C9">
        <w:rPr>
          <w:sz w:val="22"/>
          <w:szCs w:val="22"/>
          <w:lang w:val="ru-RU"/>
        </w:rPr>
        <w:t>je</w:t>
      </w:r>
      <w:r w:rsidRPr="00D81BAB">
        <w:rPr>
          <w:sz w:val="22"/>
          <w:szCs w:val="22"/>
          <w:lang w:val="ru-RU"/>
        </w:rPr>
        <w:t xml:space="preserve"> </w:t>
      </w:r>
      <w:r w:rsidR="00E265C9">
        <w:rPr>
          <w:sz w:val="22"/>
          <w:szCs w:val="22"/>
          <w:lang w:val="ru-RU"/>
        </w:rPr>
        <w:t>počela</w:t>
      </w:r>
      <w:r w:rsidRPr="00D81BAB">
        <w:rPr>
          <w:sz w:val="22"/>
          <w:szCs w:val="22"/>
          <w:lang w:val="ru-RU"/>
        </w:rPr>
        <w:t xml:space="preserve"> </w:t>
      </w:r>
      <w:r w:rsidR="00E265C9">
        <w:rPr>
          <w:sz w:val="22"/>
          <w:szCs w:val="22"/>
          <w:lang w:val="ru-RU"/>
        </w:rPr>
        <w:t>u</w:t>
      </w:r>
      <w:r w:rsidRPr="00D81BAB">
        <w:rPr>
          <w:sz w:val="22"/>
          <w:szCs w:val="22"/>
          <w:lang w:val="ru-RU"/>
        </w:rPr>
        <w:t xml:space="preserve"> 10,00 </w:t>
      </w:r>
      <w:r w:rsidR="00E265C9">
        <w:rPr>
          <w:sz w:val="22"/>
          <w:szCs w:val="22"/>
          <w:lang w:val="ru-RU"/>
        </w:rPr>
        <w:t>časova</w:t>
      </w:r>
      <w:r w:rsidRPr="00D81BAB">
        <w:rPr>
          <w:sz w:val="22"/>
          <w:szCs w:val="22"/>
          <w:lang w:val="ru-RU"/>
        </w:rPr>
        <w:t xml:space="preserve">. </w:t>
      </w:r>
    </w:p>
    <w:p w:rsidR="000A4A54" w:rsidRPr="00D81BAB" w:rsidRDefault="00EF34EF" w:rsidP="00473C52">
      <w:pPr>
        <w:ind w:right="-80"/>
        <w:rPr>
          <w:sz w:val="22"/>
          <w:szCs w:val="22"/>
        </w:rPr>
      </w:pPr>
      <w:r w:rsidRPr="00D81BAB">
        <w:rPr>
          <w:sz w:val="22"/>
          <w:szCs w:val="22"/>
          <w:lang w:val="ru-RU"/>
        </w:rPr>
        <w:t xml:space="preserve">  </w:t>
      </w:r>
    </w:p>
    <w:p w:rsidR="000A4A54" w:rsidRPr="00D81BAB" w:rsidRDefault="00EF34EF" w:rsidP="00473C52">
      <w:pPr>
        <w:ind w:right="-80"/>
        <w:rPr>
          <w:sz w:val="22"/>
          <w:szCs w:val="22"/>
          <w:lang w:val="sr-Cyrl-CS"/>
        </w:rPr>
      </w:pPr>
      <w:r w:rsidRPr="00D81BAB">
        <w:rPr>
          <w:sz w:val="22"/>
          <w:szCs w:val="22"/>
          <w:lang w:val="ru-RU"/>
        </w:rPr>
        <w:t xml:space="preserve">            </w:t>
      </w:r>
      <w:r w:rsidR="00E265C9">
        <w:rPr>
          <w:sz w:val="22"/>
          <w:szCs w:val="22"/>
          <w:lang w:val="ru-RU"/>
        </w:rPr>
        <w:t>Sednicom</w:t>
      </w:r>
      <w:r w:rsidRPr="00D81BAB">
        <w:rPr>
          <w:sz w:val="22"/>
          <w:szCs w:val="22"/>
          <w:lang w:val="ru-RU"/>
        </w:rPr>
        <w:t xml:space="preserve"> </w:t>
      </w:r>
      <w:r w:rsidR="00E265C9">
        <w:rPr>
          <w:sz w:val="22"/>
          <w:szCs w:val="22"/>
          <w:lang w:val="ru-RU"/>
        </w:rPr>
        <w:t>je</w:t>
      </w:r>
      <w:r w:rsidRPr="00D81BAB">
        <w:rPr>
          <w:sz w:val="22"/>
          <w:szCs w:val="22"/>
          <w:lang w:val="ru-RU"/>
        </w:rPr>
        <w:t xml:space="preserve"> </w:t>
      </w:r>
      <w:r w:rsidR="00E265C9">
        <w:rPr>
          <w:sz w:val="22"/>
          <w:szCs w:val="22"/>
          <w:lang w:val="ru-RU"/>
        </w:rPr>
        <w:t>predsedavao</w:t>
      </w:r>
      <w:r w:rsidRPr="00D81BAB">
        <w:rPr>
          <w:sz w:val="22"/>
          <w:szCs w:val="22"/>
          <w:lang w:val="ru-RU"/>
        </w:rPr>
        <w:t xml:space="preserve"> </w:t>
      </w:r>
      <w:r w:rsidR="00E265C9">
        <w:rPr>
          <w:sz w:val="22"/>
          <w:szCs w:val="22"/>
          <w:lang w:val="sr-Cyrl-CS"/>
        </w:rPr>
        <w:t>Ljubiša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Stojmirović</w:t>
      </w:r>
      <w:r w:rsidRPr="00D81BAB">
        <w:rPr>
          <w:sz w:val="22"/>
          <w:szCs w:val="22"/>
          <w:lang w:val="sr-Cyrl-CS"/>
        </w:rPr>
        <w:t xml:space="preserve">, </w:t>
      </w:r>
      <w:r w:rsidR="00E265C9">
        <w:rPr>
          <w:sz w:val="22"/>
          <w:szCs w:val="22"/>
          <w:lang w:val="sr-Cyrl-CS"/>
        </w:rPr>
        <w:t>zamenik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predsednika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Odbora</w:t>
      </w:r>
      <w:r w:rsidRPr="00D81BAB">
        <w:rPr>
          <w:sz w:val="22"/>
          <w:szCs w:val="22"/>
          <w:lang w:val="sr-Cyrl-CS"/>
        </w:rPr>
        <w:t>.</w:t>
      </w:r>
    </w:p>
    <w:p w:rsidR="000A4A54" w:rsidRPr="00D81BAB" w:rsidRDefault="00EF34EF" w:rsidP="00473C52">
      <w:pPr>
        <w:ind w:right="-80"/>
        <w:rPr>
          <w:sz w:val="22"/>
          <w:szCs w:val="22"/>
          <w:lang w:val="ru-RU"/>
        </w:rPr>
      </w:pPr>
    </w:p>
    <w:p w:rsidR="000A4A54" w:rsidRPr="00D81BAB" w:rsidRDefault="00EF34EF" w:rsidP="00473C52">
      <w:pPr>
        <w:tabs>
          <w:tab w:val="left" w:pos="0"/>
        </w:tabs>
        <w:rPr>
          <w:sz w:val="22"/>
          <w:szCs w:val="22"/>
          <w:lang w:val="sr-Cyrl-CS"/>
        </w:rPr>
      </w:pPr>
      <w:r w:rsidRPr="00D81BAB">
        <w:rPr>
          <w:sz w:val="22"/>
          <w:szCs w:val="22"/>
          <w:lang w:val="sr-Cyrl-CS"/>
        </w:rPr>
        <w:t xml:space="preserve">            </w:t>
      </w:r>
      <w:r w:rsidR="00E265C9">
        <w:rPr>
          <w:sz w:val="22"/>
          <w:szCs w:val="22"/>
          <w:lang w:val="sr-Cyrl-CS"/>
        </w:rPr>
        <w:t>Sednici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su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prisustvovali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članovi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Odbora</w:t>
      </w:r>
      <w:r w:rsidRPr="00D81BAB">
        <w:rPr>
          <w:sz w:val="22"/>
          <w:szCs w:val="22"/>
          <w:lang w:val="sr-Cyrl-CS"/>
        </w:rPr>
        <w:t>: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Marko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Atlagić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Milena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Bićanin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njen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zamenik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Predrag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Jelenković</w:t>
      </w:r>
      <w:r w:rsidRPr="00D81BAB">
        <w:rPr>
          <w:sz w:val="22"/>
          <w:szCs w:val="22"/>
        </w:rPr>
        <w:t>,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Vladimir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Orlić</w:t>
      </w:r>
      <w:r w:rsidRPr="00D81BAB">
        <w:rPr>
          <w:sz w:val="22"/>
          <w:szCs w:val="22"/>
          <w:lang w:val="sr-Cyrl-CS"/>
        </w:rPr>
        <w:t xml:space="preserve">, </w:t>
      </w:r>
      <w:r w:rsidR="00E265C9">
        <w:rPr>
          <w:sz w:val="22"/>
          <w:szCs w:val="22"/>
          <w:lang w:val="sr-Cyrl-CS"/>
        </w:rPr>
        <w:t>Mihailo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Jokić</w:t>
      </w:r>
      <w:r w:rsidRPr="00D81BAB">
        <w:rPr>
          <w:sz w:val="22"/>
          <w:szCs w:val="22"/>
          <w:lang w:val="sr-Cyrl-CS"/>
        </w:rPr>
        <w:t xml:space="preserve"> (</w:t>
      </w:r>
      <w:r w:rsidR="00E265C9">
        <w:rPr>
          <w:sz w:val="22"/>
          <w:szCs w:val="22"/>
          <w:lang w:val="sr-Cyrl-CS"/>
        </w:rPr>
        <w:t>zamenik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Bogdana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Obradovića</w:t>
      </w:r>
      <w:r w:rsidRPr="00D81BAB">
        <w:rPr>
          <w:sz w:val="22"/>
          <w:szCs w:val="22"/>
          <w:lang w:val="sr-Cyrl-CS"/>
        </w:rPr>
        <w:t xml:space="preserve">), </w:t>
      </w:r>
      <w:r w:rsidR="00E265C9">
        <w:rPr>
          <w:sz w:val="22"/>
          <w:szCs w:val="22"/>
          <w:lang w:val="sr-Cyrl-CS"/>
        </w:rPr>
        <w:t>Marko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P</w:t>
      </w:r>
      <w:r w:rsidRPr="00D81BAB">
        <w:rPr>
          <w:sz w:val="22"/>
          <w:szCs w:val="22"/>
          <w:lang w:val="sr-Cyrl-CS"/>
        </w:rPr>
        <w:t>a</w:t>
      </w:r>
      <w:r w:rsidR="00E265C9">
        <w:rPr>
          <w:sz w:val="22"/>
          <w:szCs w:val="22"/>
          <w:lang w:val="sr-Cyrl-CS"/>
        </w:rPr>
        <w:t>rezanović</w:t>
      </w:r>
      <w:r w:rsidRPr="00D81BAB">
        <w:rPr>
          <w:sz w:val="22"/>
          <w:szCs w:val="22"/>
          <w:lang w:val="sr-Cyrl-CS"/>
        </w:rPr>
        <w:t>,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Nataša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</w:t>
      </w:r>
      <w:r w:rsidRPr="00D81BAB">
        <w:rPr>
          <w:sz w:val="22"/>
          <w:szCs w:val="22"/>
        </w:rPr>
        <w:t xml:space="preserve">. </w:t>
      </w:r>
      <w:r w:rsidR="00E265C9">
        <w:rPr>
          <w:sz w:val="22"/>
          <w:szCs w:val="22"/>
        </w:rPr>
        <w:t>Jovanović</w:t>
      </w:r>
      <w:r w:rsidRPr="00D81BAB">
        <w:rPr>
          <w:sz w:val="22"/>
          <w:szCs w:val="22"/>
        </w:rPr>
        <w:t>,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Đorđe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Kosanić</w:t>
      </w:r>
      <w:r w:rsidRPr="00D81BAB">
        <w:rPr>
          <w:sz w:val="22"/>
          <w:szCs w:val="22"/>
          <w:lang w:val="sr-Cyrl-CS"/>
        </w:rPr>
        <w:t xml:space="preserve">, </w:t>
      </w:r>
      <w:r w:rsidR="00E265C9">
        <w:rPr>
          <w:sz w:val="22"/>
          <w:szCs w:val="22"/>
          <w:lang w:val="sr-Cyrl-CS"/>
        </w:rPr>
        <w:t>Miletić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Mihajlović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  <w:lang w:val="sr-Cyrl-CS"/>
        </w:rPr>
        <w:t>Nikola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Savić</w:t>
      </w:r>
      <w:r w:rsidRPr="00D81BAB">
        <w:rPr>
          <w:sz w:val="22"/>
          <w:szCs w:val="22"/>
          <w:lang w:val="sr-Cyrl-CS"/>
        </w:rPr>
        <w:t xml:space="preserve"> (</w:t>
      </w:r>
      <w:r w:rsidR="00E265C9">
        <w:rPr>
          <w:sz w:val="22"/>
          <w:szCs w:val="22"/>
          <w:lang w:val="sr-Cyrl-CS"/>
        </w:rPr>
        <w:t>zamenik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Dubravka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Bojića</w:t>
      </w:r>
      <w:r w:rsidRPr="00D81BAB">
        <w:rPr>
          <w:sz w:val="22"/>
          <w:szCs w:val="22"/>
          <w:lang w:val="sr-Cyrl-CS"/>
        </w:rPr>
        <w:t xml:space="preserve">), </w:t>
      </w:r>
      <w:r w:rsidR="00E265C9">
        <w:rPr>
          <w:sz w:val="22"/>
          <w:szCs w:val="22"/>
        </w:rPr>
        <w:t>Muamer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Zukorlić</w:t>
      </w:r>
      <w:r w:rsidRPr="00D81BAB">
        <w:rPr>
          <w:sz w:val="22"/>
          <w:szCs w:val="22"/>
        </w:rPr>
        <w:t xml:space="preserve"> (</w:t>
      </w:r>
      <w:r w:rsidR="00E265C9">
        <w:rPr>
          <w:sz w:val="22"/>
          <w:szCs w:val="22"/>
        </w:rPr>
        <w:t>kasnije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toku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sednice</w:t>
      </w:r>
      <w:r w:rsidRPr="00D81BAB">
        <w:rPr>
          <w:sz w:val="22"/>
          <w:szCs w:val="22"/>
        </w:rPr>
        <w:t>),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Ratko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Jankov</w:t>
      </w:r>
      <w:r w:rsidRPr="00D81BAB">
        <w:rPr>
          <w:sz w:val="22"/>
          <w:szCs w:val="22"/>
          <w:lang w:val="sr-Cyrl-CS"/>
        </w:rPr>
        <w:t xml:space="preserve">, </w:t>
      </w:r>
      <w:r w:rsidR="00E265C9">
        <w:rPr>
          <w:sz w:val="22"/>
          <w:szCs w:val="22"/>
        </w:rPr>
        <w:t>Žarko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Korać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Fatmir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Hasani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Olena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Papuga</w:t>
      </w:r>
      <w:r w:rsidRPr="00D81BAB">
        <w:rPr>
          <w:sz w:val="22"/>
          <w:szCs w:val="22"/>
        </w:rPr>
        <w:t>,</w:t>
      </w:r>
    </w:p>
    <w:p w:rsidR="000A4A54" w:rsidRPr="00D81BAB" w:rsidRDefault="00EF34EF" w:rsidP="00473C52">
      <w:pPr>
        <w:tabs>
          <w:tab w:val="left" w:pos="0"/>
        </w:tabs>
        <w:rPr>
          <w:sz w:val="22"/>
          <w:szCs w:val="22"/>
        </w:rPr>
      </w:pPr>
      <w:r w:rsidRPr="00D81BAB">
        <w:rPr>
          <w:sz w:val="22"/>
          <w:szCs w:val="22"/>
        </w:rPr>
        <w:t xml:space="preserve">            </w:t>
      </w:r>
      <w:r w:rsidR="00E265C9">
        <w:rPr>
          <w:sz w:val="22"/>
          <w:szCs w:val="22"/>
          <w:lang w:val="sr-Cyrl-CS"/>
        </w:rPr>
        <w:t>Sednici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nisu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prisustvovali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članovi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Odbora</w:t>
      </w:r>
      <w:r w:rsidRPr="00D81BAB">
        <w:rPr>
          <w:sz w:val="22"/>
          <w:szCs w:val="22"/>
        </w:rPr>
        <w:t>: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Žarko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Obradović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i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Aleksandra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Jerkov</w:t>
      </w:r>
      <w:r w:rsidRPr="00D81BAB">
        <w:rPr>
          <w:sz w:val="22"/>
          <w:szCs w:val="22"/>
          <w:lang w:val="sr-Cyrl-CS"/>
        </w:rPr>
        <w:t xml:space="preserve">, </w:t>
      </w:r>
      <w:r w:rsidR="00E265C9">
        <w:rPr>
          <w:sz w:val="22"/>
          <w:szCs w:val="22"/>
        </w:rPr>
        <w:t>niti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njihovi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zamenici</w:t>
      </w:r>
      <w:r w:rsidRPr="00D81BAB">
        <w:rPr>
          <w:sz w:val="22"/>
          <w:szCs w:val="22"/>
        </w:rPr>
        <w:t>.</w:t>
      </w:r>
    </w:p>
    <w:p w:rsidR="007F13B2" w:rsidRPr="00D81BAB" w:rsidRDefault="00EF34EF" w:rsidP="00473C52">
      <w:pPr>
        <w:tabs>
          <w:tab w:val="left" w:pos="0"/>
          <w:tab w:val="left" w:pos="851"/>
        </w:tabs>
        <w:rPr>
          <w:sz w:val="22"/>
          <w:szCs w:val="22"/>
          <w:lang w:val="sr-Cyrl-CS"/>
        </w:rPr>
      </w:pPr>
      <w:r w:rsidRPr="00D81BAB">
        <w:rPr>
          <w:sz w:val="22"/>
          <w:szCs w:val="22"/>
          <w:lang w:val="sr-Cyrl-CS"/>
        </w:rPr>
        <w:t xml:space="preserve">            </w:t>
      </w:r>
      <w:r w:rsidR="00E265C9">
        <w:rPr>
          <w:sz w:val="22"/>
          <w:szCs w:val="22"/>
          <w:lang w:val="sr-Cyrl-CS"/>
        </w:rPr>
        <w:t>Sednici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je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prisustvovla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i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narodna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poslanica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Marija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Janjušević</w:t>
      </w:r>
      <w:r w:rsidRPr="00D81BAB">
        <w:rPr>
          <w:sz w:val="22"/>
          <w:szCs w:val="22"/>
          <w:lang w:val="sr-Cyrl-CS"/>
        </w:rPr>
        <w:t>.</w:t>
      </w:r>
    </w:p>
    <w:p w:rsidR="000A4A54" w:rsidRPr="00D81BAB" w:rsidRDefault="00EF34EF" w:rsidP="00473C52">
      <w:pPr>
        <w:tabs>
          <w:tab w:val="left" w:pos="720"/>
        </w:tabs>
        <w:rPr>
          <w:sz w:val="22"/>
          <w:szCs w:val="22"/>
        </w:rPr>
      </w:pPr>
      <w:r w:rsidRPr="00D81BAB">
        <w:rPr>
          <w:sz w:val="22"/>
          <w:szCs w:val="22"/>
          <w:lang w:val="sr-Cyrl-CS"/>
        </w:rPr>
        <w:tab/>
      </w:r>
      <w:r w:rsidR="00E265C9">
        <w:rPr>
          <w:sz w:val="22"/>
          <w:szCs w:val="22"/>
          <w:lang w:val="sr-Cyrl-CS"/>
        </w:rPr>
        <w:t>Sednici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je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prisustvovao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Bojan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Tubić</w:t>
      </w:r>
      <w:r w:rsidRPr="00D81BAB">
        <w:rPr>
          <w:sz w:val="22"/>
          <w:szCs w:val="22"/>
          <w:lang w:val="sr-Cyrl-CS"/>
        </w:rPr>
        <w:t>,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pomoćnik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ministra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prosvete</w:t>
      </w:r>
      <w:r w:rsidRPr="00D81BAB">
        <w:rPr>
          <w:sz w:val="22"/>
          <w:szCs w:val="22"/>
          <w:lang w:val="sr-Cyrl-CS"/>
        </w:rPr>
        <w:t xml:space="preserve">, </w:t>
      </w:r>
      <w:r w:rsidR="00E265C9">
        <w:rPr>
          <w:sz w:val="22"/>
          <w:szCs w:val="22"/>
          <w:lang w:val="sr-Cyrl-CS"/>
        </w:rPr>
        <w:t>nauke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i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tehnološkog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razvoja</w:t>
      </w:r>
      <w:r w:rsidRPr="00D81BAB">
        <w:rPr>
          <w:sz w:val="22"/>
          <w:szCs w:val="22"/>
          <w:lang w:val="sr-Cyrl-CS"/>
        </w:rPr>
        <w:t>.</w:t>
      </w:r>
      <w:r w:rsidRPr="00D81BAB">
        <w:rPr>
          <w:sz w:val="22"/>
          <w:szCs w:val="22"/>
          <w:lang w:val="sr-Cyrl-CS"/>
        </w:rPr>
        <w:tab/>
      </w:r>
    </w:p>
    <w:p w:rsidR="000A4A54" w:rsidRPr="00D81BAB" w:rsidRDefault="00E265C9" w:rsidP="00473C52">
      <w:pPr>
        <w:tabs>
          <w:tab w:val="left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Nakon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glasanja</w:t>
      </w:r>
      <w:r w:rsidR="00EF34EF" w:rsidRPr="00D81BA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usvojen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  <w:r w:rsidR="00EF34EF" w:rsidRPr="00D81BAB">
        <w:rPr>
          <w:sz w:val="22"/>
          <w:szCs w:val="22"/>
          <w:lang w:val="sr-Cyrl-CS"/>
        </w:rPr>
        <w:t>:</w:t>
      </w:r>
    </w:p>
    <w:p w:rsidR="000A4A54" w:rsidRPr="00D81BAB" w:rsidRDefault="00EF34EF" w:rsidP="00473C52">
      <w:pPr>
        <w:tabs>
          <w:tab w:val="left" w:pos="720"/>
        </w:tabs>
        <w:ind w:firstLine="720"/>
        <w:rPr>
          <w:noProof w:val="0"/>
          <w:sz w:val="22"/>
          <w:szCs w:val="22"/>
        </w:rPr>
      </w:pPr>
    </w:p>
    <w:p w:rsidR="000A4A54" w:rsidRPr="00D81BAB" w:rsidRDefault="00E265C9" w:rsidP="00BC230F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EF34EF" w:rsidRPr="00D81BAB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Cyrl-CS"/>
        </w:rPr>
        <w:t>r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0A4A54" w:rsidRPr="00D81BAB" w:rsidRDefault="00EF34EF" w:rsidP="00473C52">
      <w:pPr>
        <w:rPr>
          <w:sz w:val="22"/>
          <w:szCs w:val="22"/>
          <w:lang w:val="sr-Cyrl-CS"/>
        </w:rPr>
      </w:pPr>
    </w:p>
    <w:p w:rsidR="00AD02B8" w:rsidRPr="00D81BAB" w:rsidRDefault="00E265C9" w:rsidP="00473C52">
      <w:pPr>
        <w:pStyle w:val="ListParagraph"/>
        <w:numPr>
          <w:ilvl w:val="0"/>
          <w:numId w:val="1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rPr>
          <w:sz w:val="22"/>
          <w:szCs w:val="22"/>
        </w:rPr>
      </w:pPr>
      <w:r>
        <w:rPr>
          <w:b/>
          <w:sz w:val="22"/>
          <w:szCs w:val="22"/>
        </w:rPr>
        <w:t>Razmatranje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zahteva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studenata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koji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studiraju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starom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nastavnom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programu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vezi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produženjem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roka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studiranja</w:t>
      </w:r>
      <w:r w:rsidR="00EF34EF" w:rsidRPr="00D81BAB">
        <w:rPr>
          <w:b/>
          <w:sz w:val="22"/>
          <w:szCs w:val="22"/>
        </w:rPr>
        <w:t>.</w:t>
      </w:r>
    </w:p>
    <w:p w:rsidR="00AD02B8" w:rsidRPr="00D81BAB" w:rsidRDefault="00EF34EF" w:rsidP="00473C52">
      <w:p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rPr>
          <w:sz w:val="22"/>
          <w:szCs w:val="22"/>
        </w:rPr>
      </w:pPr>
    </w:p>
    <w:p w:rsidR="00AD02B8" w:rsidRPr="00D81BAB" w:rsidRDefault="00EF34EF" w:rsidP="00473C52">
      <w:pPr>
        <w:tabs>
          <w:tab w:val="clear" w:pos="1440"/>
          <w:tab w:val="left" w:pos="720"/>
        </w:tabs>
        <w:ind w:firstLine="709"/>
        <w:rPr>
          <w:sz w:val="22"/>
          <w:szCs w:val="22"/>
        </w:rPr>
      </w:pPr>
      <w:r w:rsidRPr="00D81BAB">
        <w:rPr>
          <w:sz w:val="22"/>
          <w:szCs w:val="22"/>
        </w:rPr>
        <w:t xml:space="preserve">   </w:t>
      </w:r>
      <w:r w:rsidR="00E265C9">
        <w:rPr>
          <w:sz w:val="22"/>
          <w:szCs w:val="22"/>
          <w:lang w:val="sr-Cyrl-CS"/>
        </w:rPr>
        <w:t>Pre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prelaska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na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razmatranje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utvrđenog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dnevnog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reda</w:t>
      </w:r>
      <w:r w:rsidRPr="00D81BAB">
        <w:rPr>
          <w:sz w:val="22"/>
          <w:szCs w:val="22"/>
          <w:lang w:val="sr-Cyrl-CS"/>
        </w:rPr>
        <w:t xml:space="preserve">, </w:t>
      </w:r>
      <w:r w:rsidR="00E265C9">
        <w:rPr>
          <w:sz w:val="22"/>
          <w:szCs w:val="22"/>
          <w:lang w:val="sr-Cyrl-CS"/>
        </w:rPr>
        <w:t>usvojeni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su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jednoglasno</w:t>
      </w:r>
      <w:r w:rsidRPr="00D81BAB">
        <w:rPr>
          <w:sz w:val="22"/>
          <w:szCs w:val="22"/>
          <w:lang w:val="sr-Cyrl-CS"/>
        </w:rPr>
        <w:t xml:space="preserve">: </w:t>
      </w:r>
      <w:r w:rsidR="00E265C9">
        <w:rPr>
          <w:sz w:val="22"/>
          <w:szCs w:val="22"/>
          <w:lang w:val="sr-Cyrl-CS"/>
        </w:rPr>
        <w:t>Zapisnik</w:t>
      </w:r>
      <w:r w:rsidRPr="00D81BAB">
        <w:rPr>
          <w:sz w:val="22"/>
          <w:szCs w:val="22"/>
          <w:lang w:val="sr-Cyrl-CS"/>
        </w:rPr>
        <w:t xml:space="preserve"> 23. </w:t>
      </w:r>
      <w:r w:rsidR="00E265C9">
        <w:rPr>
          <w:sz w:val="22"/>
          <w:szCs w:val="22"/>
          <w:lang w:val="sr-Cyrl-CS"/>
        </w:rPr>
        <w:t>sednice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i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Zapisnik</w:t>
      </w:r>
      <w:r w:rsidRPr="00D81BAB">
        <w:rPr>
          <w:sz w:val="22"/>
          <w:szCs w:val="22"/>
          <w:lang w:val="sr-Cyrl-CS"/>
        </w:rPr>
        <w:t xml:space="preserve"> 24. </w:t>
      </w:r>
      <w:r w:rsidR="00E265C9">
        <w:rPr>
          <w:sz w:val="22"/>
          <w:szCs w:val="22"/>
          <w:lang w:val="sr-Cyrl-CS"/>
        </w:rPr>
        <w:t>sednice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Odbora</w:t>
      </w:r>
      <w:r w:rsidRPr="00D81BAB">
        <w:rPr>
          <w:sz w:val="22"/>
          <w:szCs w:val="22"/>
          <w:lang w:val="sr-Cyrl-CS"/>
        </w:rPr>
        <w:t>.</w:t>
      </w:r>
    </w:p>
    <w:p w:rsidR="00AD02B8" w:rsidRPr="00D81BAB" w:rsidRDefault="00EF34EF" w:rsidP="00473C52">
      <w:pPr>
        <w:outlineLvl w:val="0"/>
        <w:rPr>
          <w:sz w:val="22"/>
          <w:szCs w:val="22"/>
        </w:rPr>
      </w:pPr>
    </w:p>
    <w:p w:rsidR="000A4A54" w:rsidRPr="00D81BAB" w:rsidRDefault="00EF34EF" w:rsidP="00473C52">
      <w:pPr>
        <w:tabs>
          <w:tab w:val="left" w:pos="720"/>
        </w:tabs>
        <w:rPr>
          <w:sz w:val="22"/>
          <w:szCs w:val="22"/>
          <w:lang w:val="sr-Cyrl-CS"/>
        </w:rPr>
      </w:pPr>
      <w:r w:rsidRPr="00D81BAB">
        <w:rPr>
          <w:sz w:val="22"/>
          <w:szCs w:val="22"/>
          <w:lang w:val="sr-Cyrl-CS"/>
        </w:rPr>
        <w:tab/>
      </w:r>
      <w:r w:rsidRPr="00D81BAB">
        <w:rPr>
          <w:sz w:val="22"/>
          <w:szCs w:val="22"/>
          <w:lang w:val="sr-Cyrl-CS"/>
        </w:rPr>
        <w:tab/>
      </w:r>
    </w:p>
    <w:p w:rsidR="00AD02B8" w:rsidRPr="00D81BAB" w:rsidRDefault="00EF34EF" w:rsidP="00473C52">
      <w:pPr>
        <w:pStyle w:val="ListParagraph"/>
        <w:numPr>
          <w:ilvl w:val="0"/>
          <w:numId w:val="4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rPr>
          <w:sz w:val="22"/>
          <w:szCs w:val="22"/>
        </w:rPr>
      </w:pPr>
      <w:r w:rsidRPr="00D81BAB">
        <w:rPr>
          <w:sz w:val="22"/>
          <w:szCs w:val="22"/>
          <w:lang w:val="sr-Cyrl-CS"/>
        </w:rPr>
        <w:tab/>
      </w:r>
      <w:r w:rsidR="00E265C9">
        <w:rPr>
          <w:sz w:val="22"/>
          <w:szCs w:val="22"/>
          <w:u w:val="single"/>
          <w:lang w:val="sr-Cyrl-CS"/>
        </w:rPr>
        <w:t>Prva</w:t>
      </w:r>
      <w:r w:rsidRPr="00D81BAB">
        <w:rPr>
          <w:sz w:val="22"/>
          <w:szCs w:val="22"/>
          <w:u w:val="single"/>
          <w:lang w:val="sr-Cyrl-CS"/>
        </w:rPr>
        <w:t xml:space="preserve"> </w:t>
      </w:r>
      <w:r w:rsidR="00E265C9">
        <w:rPr>
          <w:sz w:val="22"/>
          <w:szCs w:val="22"/>
          <w:u w:val="single"/>
          <w:lang w:val="sr-Cyrl-CS"/>
        </w:rPr>
        <w:t>tačka</w:t>
      </w:r>
      <w:r w:rsidRPr="00D81BAB">
        <w:rPr>
          <w:sz w:val="22"/>
          <w:szCs w:val="22"/>
          <w:u w:val="single"/>
          <w:lang w:val="sr-Cyrl-CS"/>
        </w:rPr>
        <w:t xml:space="preserve"> </w:t>
      </w:r>
      <w:r w:rsidR="00E265C9">
        <w:rPr>
          <w:sz w:val="22"/>
          <w:szCs w:val="22"/>
          <w:u w:val="single"/>
          <w:lang w:val="sr-Cyrl-CS"/>
        </w:rPr>
        <w:t>dnevnog</w:t>
      </w:r>
      <w:r w:rsidRPr="00D81BAB">
        <w:rPr>
          <w:sz w:val="22"/>
          <w:szCs w:val="22"/>
          <w:u w:val="single"/>
          <w:lang w:val="sr-Cyrl-CS"/>
        </w:rPr>
        <w:t xml:space="preserve"> </w:t>
      </w:r>
      <w:r w:rsidR="00E265C9">
        <w:rPr>
          <w:sz w:val="22"/>
          <w:szCs w:val="22"/>
          <w:u w:val="single"/>
          <w:lang w:val="sr-Cyrl-CS"/>
        </w:rPr>
        <w:t>reda</w:t>
      </w:r>
      <w:r w:rsidRPr="00D81BAB">
        <w:rPr>
          <w:sz w:val="22"/>
          <w:szCs w:val="22"/>
          <w:u w:val="single"/>
          <w:lang w:val="sr-Cyrl-CS"/>
        </w:rPr>
        <w:t>: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Razmatranje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zahteva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studenata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koji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studiraju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po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starom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nastavnom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programu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u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vezi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sa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produženjem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roka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studiranja</w:t>
      </w:r>
      <w:r w:rsidRPr="00D81BAB">
        <w:rPr>
          <w:b/>
          <w:sz w:val="22"/>
          <w:szCs w:val="22"/>
        </w:rPr>
        <w:t>.</w:t>
      </w:r>
    </w:p>
    <w:p w:rsidR="00AD02B8" w:rsidRPr="00D81BAB" w:rsidRDefault="00EF34EF" w:rsidP="00473C52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rPr>
          <w:sz w:val="22"/>
          <w:szCs w:val="22"/>
        </w:rPr>
      </w:pPr>
    </w:p>
    <w:p w:rsidR="00AD02B8" w:rsidRPr="00D81BAB" w:rsidRDefault="00EF34EF" w:rsidP="007F1DBF">
      <w:pPr>
        <w:pStyle w:val="ListParagraph"/>
        <w:tabs>
          <w:tab w:val="left" w:pos="-142"/>
          <w:tab w:val="left" w:pos="90"/>
          <w:tab w:val="left" w:pos="851"/>
          <w:tab w:val="left" w:pos="1134"/>
          <w:tab w:val="left" w:pos="1620"/>
          <w:tab w:val="left" w:pos="1843"/>
        </w:tabs>
        <w:ind w:left="0"/>
        <w:rPr>
          <w:sz w:val="22"/>
          <w:szCs w:val="22"/>
          <w:lang w:val="sr-Cyrl-CS"/>
        </w:rPr>
      </w:pPr>
      <w:r w:rsidRPr="00D81BA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uvodnom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izlaganju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zamenik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predsednika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Odbora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  <w:lang w:val="sr-Cyrl-CS"/>
        </w:rPr>
        <w:t>Ljubiša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Stojmirović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je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istakao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da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je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primio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predstavnike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studenata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koji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su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izneli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predlog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za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produženje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roka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studiranja</w:t>
      </w:r>
      <w:r w:rsidRPr="00D81BAB">
        <w:rPr>
          <w:sz w:val="22"/>
          <w:szCs w:val="22"/>
          <w:lang w:val="sr-Cyrl-CS"/>
        </w:rPr>
        <w:t xml:space="preserve">. </w:t>
      </w:r>
      <w:r w:rsidR="00E265C9">
        <w:rPr>
          <w:sz w:val="22"/>
          <w:szCs w:val="22"/>
          <w:lang w:val="sr-Cyrl-CS"/>
        </w:rPr>
        <w:t>Tom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prilikom</w:t>
      </w:r>
      <w:r w:rsidRPr="00D81BAB">
        <w:rPr>
          <w:sz w:val="22"/>
          <w:szCs w:val="22"/>
          <w:lang w:val="sr-Cyrl-CS"/>
        </w:rPr>
        <w:t xml:space="preserve">, </w:t>
      </w:r>
      <w:r w:rsidR="00E265C9">
        <w:rPr>
          <w:sz w:val="22"/>
          <w:szCs w:val="22"/>
          <w:lang w:val="sr-Cyrl-CS"/>
        </w:rPr>
        <w:t>on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im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je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uputio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kritiku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zbog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manjka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ambicija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da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završe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studiranje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u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razunom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roku</w:t>
      </w:r>
      <w:r w:rsidRPr="00D81BAB">
        <w:rPr>
          <w:sz w:val="22"/>
          <w:szCs w:val="22"/>
          <w:lang w:val="sr-Cyrl-CS"/>
        </w:rPr>
        <w:t xml:space="preserve">. </w:t>
      </w:r>
      <w:r w:rsidR="00E265C9">
        <w:rPr>
          <w:sz w:val="22"/>
          <w:szCs w:val="22"/>
          <w:lang w:val="sr-Cyrl-CS"/>
        </w:rPr>
        <w:t>I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pored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toga</w:t>
      </w:r>
      <w:r w:rsidRPr="00D81BAB">
        <w:rPr>
          <w:sz w:val="22"/>
          <w:szCs w:val="22"/>
          <w:lang w:val="sr-Cyrl-CS"/>
        </w:rPr>
        <w:t xml:space="preserve">, </w:t>
      </w:r>
      <w:r w:rsidR="00E265C9">
        <w:rPr>
          <w:sz w:val="22"/>
          <w:szCs w:val="22"/>
          <w:lang w:val="sr-Cyrl-CS"/>
        </w:rPr>
        <w:t>zalaže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se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da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im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se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produži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rok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za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okončanje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studija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još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za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dve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godine</w:t>
      </w:r>
      <w:r w:rsidRPr="00D81BAB">
        <w:rPr>
          <w:sz w:val="22"/>
          <w:szCs w:val="22"/>
          <w:lang w:val="sr-Cyrl-CS"/>
        </w:rPr>
        <w:t>.</w:t>
      </w:r>
    </w:p>
    <w:p w:rsidR="00445375" w:rsidRPr="00D81BAB" w:rsidRDefault="00EF34EF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tab/>
      </w:r>
      <w:r w:rsidR="00E265C9">
        <w:rPr>
          <w:sz w:val="22"/>
          <w:szCs w:val="22"/>
        </w:rPr>
        <w:t>Marko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Atlagić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podržao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studente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jer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Zakonu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iz</w:t>
      </w:r>
      <w:r w:rsidRPr="00D81BAB">
        <w:rPr>
          <w:sz w:val="22"/>
          <w:szCs w:val="22"/>
        </w:rPr>
        <w:t xml:space="preserve"> </w:t>
      </w:r>
      <w:r w:rsidRPr="00D81BAB">
        <w:rPr>
          <w:sz w:val="22"/>
          <w:szCs w:val="22"/>
        </w:rPr>
        <w:t xml:space="preserve">2005. </w:t>
      </w:r>
      <w:r w:rsidR="00E265C9">
        <w:rPr>
          <w:sz w:val="22"/>
          <w:szCs w:val="22"/>
        </w:rPr>
        <w:t>godine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nije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bio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određen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rok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za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završetak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studija</w:t>
      </w:r>
      <w:r w:rsidRPr="00D81BAB">
        <w:rPr>
          <w:sz w:val="22"/>
          <w:szCs w:val="22"/>
        </w:rPr>
        <w:t xml:space="preserve">. </w:t>
      </w:r>
      <w:r w:rsidR="00E265C9">
        <w:rPr>
          <w:sz w:val="22"/>
          <w:szCs w:val="22"/>
        </w:rPr>
        <w:t>Smatra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nije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reč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lošim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studentima</w:t>
      </w:r>
      <w:r w:rsidRPr="00D81BAB">
        <w:rPr>
          <w:sz w:val="22"/>
          <w:szCs w:val="22"/>
        </w:rPr>
        <w:t xml:space="preserve">, 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neki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od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njih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već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rade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ostvarili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svom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poslu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ali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ponegde</w:t>
      </w:r>
      <w:r w:rsidRPr="00D81BAB">
        <w:rPr>
          <w:sz w:val="22"/>
          <w:szCs w:val="22"/>
        </w:rPr>
        <w:t xml:space="preserve">  </w:t>
      </w:r>
      <w:r w:rsidR="00E265C9">
        <w:rPr>
          <w:sz w:val="22"/>
          <w:szCs w:val="22"/>
        </w:rPr>
        <w:t>problem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profesorima</w:t>
      </w:r>
      <w:r w:rsidRPr="00D81BAB">
        <w:rPr>
          <w:sz w:val="22"/>
          <w:szCs w:val="22"/>
        </w:rPr>
        <w:t xml:space="preserve">. </w:t>
      </w:r>
      <w:r w:rsidR="00E265C9">
        <w:rPr>
          <w:sz w:val="22"/>
          <w:szCs w:val="22"/>
        </w:rPr>
        <w:t>Naveo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primer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kod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jednog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profesora</w:t>
      </w:r>
      <w:r w:rsidRPr="00D81BAB">
        <w:rPr>
          <w:sz w:val="22"/>
          <w:szCs w:val="22"/>
        </w:rPr>
        <w:t xml:space="preserve"> 400 </w:t>
      </w:r>
      <w:r w:rsidR="00E265C9">
        <w:rPr>
          <w:sz w:val="22"/>
          <w:szCs w:val="22"/>
        </w:rPr>
        <w:t>studenata</w:t>
      </w:r>
      <w:r w:rsidRPr="00D81BAB">
        <w:rPr>
          <w:sz w:val="22"/>
          <w:szCs w:val="22"/>
        </w:rPr>
        <w:t xml:space="preserve">   </w:t>
      </w:r>
      <w:r w:rsidR="00E265C9">
        <w:rPr>
          <w:sz w:val="22"/>
          <w:szCs w:val="22"/>
        </w:rPr>
        <w:t>ne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uspeva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sedam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godina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položi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ispit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ili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primer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drugog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profesora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kod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koga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od</w:t>
      </w:r>
      <w:r w:rsidRPr="00D81BAB">
        <w:rPr>
          <w:sz w:val="22"/>
          <w:szCs w:val="22"/>
        </w:rPr>
        <w:t xml:space="preserve"> 600 </w:t>
      </w:r>
      <w:r w:rsidR="00E265C9">
        <w:rPr>
          <w:sz w:val="22"/>
          <w:szCs w:val="22"/>
        </w:rPr>
        <w:t>studenata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samo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dvoje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položilo</w:t>
      </w:r>
      <w:r w:rsidRPr="00D81BAB">
        <w:rPr>
          <w:sz w:val="22"/>
          <w:szCs w:val="22"/>
        </w:rPr>
        <w:t xml:space="preserve">. </w:t>
      </w:r>
      <w:r w:rsidR="00E265C9">
        <w:rPr>
          <w:sz w:val="22"/>
          <w:szCs w:val="22"/>
        </w:rPr>
        <w:t>Zato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studentima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treba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uskraćivati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njihovo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ustavno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pravo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mogu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studiraju</w:t>
      </w:r>
      <w:r w:rsidRPr="00D81BAB">
        <w:rPr>
          <w:sz w:val="22"/>
          <w:szCs w:val="22"/>
        </w:rPr>
        <w:t>.</w:t>
      </w:r>
    </w:p>
    <w:p w:rsidR="00445375" w:rsidRPr="00D81BAB" w:rsidRDefault="00EF34EF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lastRenderedPageBreak/>
        <w:tab/>
      </w:r>
      <w:r w:rsidR="00E265C9">
        <w:rPr>
          <w:sz w:val="22"/>
          <w:szCs w:val="22"/>
        </w:rPr>
        <w:t>Mihailo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Jokić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ocenio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bi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student</w:t>
      </w:r>
      <w:r w:rsidRPr="00D81BAB">
        <w:rPr>
          <w:sz w:val="22"/>
          <w:szCs w:val="22"/>
        </w:rPr>
        <w:t xml:space="preserve"> 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prevashodno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trebalo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nauči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primeni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praksi</w:t>
      </w:r>
      <w:r w:rsidRPr="00D81BAB">
        <w:rPr>
          <w:sz w:val="22"/>
          <w:szCs w:val="22"/>
        </w:rPr>
        <w:t xml:space="preserve">  </w:t>
      </w:r>
      <w:r w:rsidR="00E265C9">
        <w:rPr>
          <w:sz w:val="22"/>
          <w:szCs w:val="22"/>
        </w:rPr>
        <w:t>ono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što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izučavao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studijama</w:t>
      </w:r>
      <w:r w:rsidRPr="00D81BAB">
        <w:rPr>
          <w:sz w:val="22"/>
          <w:szCs w:val="22"/>
        </w:rPr>
        <w:t xml:space="preserve">.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tom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smislu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istakao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>,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dobar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profesor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srednjoj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školi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traži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učenik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sam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javlja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kada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nauči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gradivo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to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najmanje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dva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puta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toku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polugodišta</w:t>
      </w:r>
      <w:r w:rsidRPr="00D81BAB">
        <w:rPr>
          <w:sz w:val="22"/>
          <w:szCs w:val="22"/>
        </w:rPr>
        <w:t>.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svakom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slučaju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kriterijumi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studiranja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smeju</w:t>
      </w:r>
      <w:r w:rsidRPr="00D81BAB">
        <w:rPr>
          <w:sz w:val="22"/>
          <w:szCs w:val="22"/>
        </w:rPr>
        <w:t xml:space="preserve"> </w:t>
      </w:r>
      <w:r w:rsidRPr="00D81BAB">
        <w:rPr>
          <w:sz w:val="22"/>
          <w:szCs w:val="22"/>
        </w:rPr>
        <w:t>„</w:t>
      </w:r>
      <w:r w:rsidR="00E265C9">
        <w:rPr>
          <w:sz w:val="22"/>
          <w:szCs w:val="22"/>
        </w:rPr>
        <w:t>spuštati</w:t>
      </w:r>
      <w:r w:rsidRPr="00D81BAB">
        <w:rPr>
          <w:sz w:val="22"/>
          <w:szCs w:val="22"/>
        </w:rPr>
        <w:t>”.</w:t>
      </w:r>
    </w:p>
    <w:p w:rsidR="007E1757" w:rsidRPr="00D81BAB" w:rsidRDefault="00EF34EF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tab/>
      </w:r>
      <w:r w:rsidR="00E265C9">
        <w:rPr>
          <w:sz w:val="22"/>
          <w:szCs w:val="22"/>
        </w:rPr>
        <w:t>Žarko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Korać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napomenuo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nije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skladu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evropskom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praksom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toliko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dugo</w:t>
      </w:r>
      <w:r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studira</w:t>
      </w:r>
      <w:r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kod</w:t>
      </w:r>
      <w:r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nas</w:t>
      </w:r>
      <w:r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pa</w:t>
      </w:r>
      <w:r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npr</w:t>
      </w:r>
      <w:r w:rsidRPr="00D81BAB">
        <w:rPr>
          <w:sz w:val="22"/>
          <w:szCs w:val="22"/>
        </w:rPr>
        <w:t xml:space="preserve">.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Engleskoj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ako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student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padne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tri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puta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jednom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ispitu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brišu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ga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fakulteta</w:t>
      </w:r>
      <w:r w:rsidRPr="00D81BAB">
        <w:rPr>
          <w:sz w:val="22"/>
          <w:szCs w:val="22"/>
        </w:rPr>
        <w:t xml:space="preserve">. </w:t>
      </w:r>
      <w:r w:rsidR="00E265C9">
        <w:rPr>
          <w:sz w:val="22"/>
          <w:szCs w:val="22"/>
        </w:rPr>
        <w:t>Tačno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Zakonom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iz</w:t>
      </w:r>
      <w:r w:rsidRPr="00D81BAB">
        <w:rPr>
          <w:sz w:val="22"/>
          <w:szCs w:val="22"/>
        </w:rPr>
        <w:t xml:space="preserve"> 2005. </w:t>
      </w:r>
      <w:r w:rsidR="00E265C9">
        <w:rPr>
          <w:sz w:val="22"/>
          <w:szCs w:val="22"/>
        </w:rPr>
        <w:t>nije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bio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određen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rok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studiranja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ali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trebalo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bi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imati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vidu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od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tada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mnogi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studijski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programi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menjaju</w:t>
      </w:r>
      <w:r w:rsidRPr="00D81BAB">
        <w:rPr>
          <w:sz w:val="22"/>
          <w:szCs w:val="22"/>
        </w:rPr>
        <w:t xml:space="preserve">. </w:t>
      </w:r>
      <w:r w:rsidRPr="00D81BAB">
        <w:rPr>
          <w:sz w:val="22"/>
          <w:szCs w:val="22"/>
        </w:rPr>
        <w:t>„</w:t>
      </w:r>
      <w:r w:rsidR="00E265C9">
        <w:rPr>
          <w:sz w:val="22"/>
          <w:szCs w:val="22"/>
        </w:rPr>
        <w:t>Uvek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sam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sklon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izađem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studentima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susret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glasaću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za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ali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glasam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malo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protiv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svojih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ubeđenja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kao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nastavnika</w:t>
      </w:r>
      <w:r w:rsidRPr="00D81BAB">
        <w:rPr>
          <w:sz w:val="22"/>
          <w:szCs w:val="22"/>
        </w:rPr>
        <w:t xml:space="preserve">. </w:t>
      </w:r>
      <w:r w:rsidR="00E265C9">
        <w:rPr>
          <w:sz w:val="22"/>
          <w:szCs w:val="22"/>
        </w:rPr>
        <w:t>Ako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student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nije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mogao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završi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fakultet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onda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profesor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treba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razgovara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njim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vidi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čemu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radi</w:t>
      </w:r>
      <w:r w:rsidRPr="00D81BAB">
        <w:rPr>
          <w:sz w:val="22"/>
          <w:szCs w:val="22"/>
        </w:rPr>
        <w:t xml:space="preserve">“, </w:t>
      </w:r>
      <w:r w:rsidR="00E265C9">
        <w:rPr>
          <w:sz w:val="22"/>
          <w:szCs w:val="22"/>
        </w:rPr>
        <w:t>rekao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Korać</w:t>
      </w:r>
      <w:r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kraju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sugerisao</w:t>
      </w:r>
      <w:r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uputi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pismo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univerzitetima</w:t>
      </w:r>
      <w:r>
        <w:rPr>
          <w:sz w:val="22"/>
          <w:szCs w:val="22"/>
        </w:rPr>
        <w:t>,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razgovaraju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studentima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tome</w:t>
      </w:r>
      <w:r w:rsidRPr="00D81BAB">
        <w:rPr>
          <w:sz w:val="22"/>
          <w:szCs w:val="22"/>
        </w:rPr>
        <w:t>.</w:t>
      </w:r>
    </w:p>
    <w:p w:rsidR="007E1757" w:rsidRPr="00D81BAB" w:rsidRDefault="00EF34EF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tab/>
      </w:r>
      <w:r w:rsidR="00E265C9">
        <w:rPr>
          <w:sz w:val="22"/>
          <w:szCs w:val="22"/>
        </w:rPr>
        <w:t>Narodna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poslanica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Marija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Janjušević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koja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nije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član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Odbora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rekla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sve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češće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uočavaju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nepravilnosi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državnim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fakultetima</w:t>
      </w:r>
      <w:r w:rsidRPr="00D81BAB">
        <w:rPr>
          <w:sz w:val="22"/>
          <w:szCs w:val="22"/>
        </w:rPr>
        <w:t xml:space="preserve">. </w:t>
      </w:r>
      <w:r w:rsidR="00E265C9">
        <w:rPr>
          <w:sz w:val="22"/>
          <w:szCs w:val="22"/>
        </w:rPr>
        <w:t>Ona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takođe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konstatovala</w:t>
      </w:r>
      <w:r>
        <w:rPr>
          <w:sz w:val="22"/>
          <w:szCs w:val="22"/>
        </w:rPr>
        <w:t xml:space="preserve">  </w:t>
      </w:r>
      <w:r w:rsidR="00E265C9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bolonjski</w:t>
      </w:r>
      <w:r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sistem</w:t>
      </w:r>
      <w:r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obrazovanja</w:t>
      </w:r>
      <w:r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nespretan</w:t>
      </w:r>
      <w:r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način</w:t>
      </w:r>
      <w:r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uveden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Srbiju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nada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će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Odbor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dati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podršku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studentima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Ministarstvo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prosvete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sprovesti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delo</w:t>
      </w:r>
      <w:r w:rsidRPr="00D81BAB">
        <w:rPr>
          <w:sz w:val="22"/>
          <w:szCs w:val="22"/>
        </w:rPr>
        <w:t>.</w:t>
      </w:r>
    </w:p>
    <w:p w:rsidR="007E1757" w:rsidRPr="00D81BAB" w:rsidRDefault="00EF34EF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t xml:space="preserve"> </w:t>
      </w:r>
      <w:r w:rsidRPr="00D81BAB">
        <w:rPr>
          <w:sz w:val="22"/>
          <w:szCs w:val="22"/>
        </w:rPr>
        <w:tab/>
      </w:r>
      <w:r w:rsidR="00E265C9">
        <w:rPr>
          <w:sz w:val="22"/>
          <w:szCs w:val="22"/>
        </w:rPr>
        <w:t>Milena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Bićanin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smatra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ovakvim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odlukama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produženju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roka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za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završetak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studija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šalje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loša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nepedagoška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poruka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iako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nema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argumenata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za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drugačiju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odluku</w:t>
      </w:r>
      <w:r w:rsidRPr="00D81BAB">
        <w:rPr>
          <w:sz w:val="22"/>
          <w:szCs w:val="22"/>
        </w:rPr>
        <w:t xml:space="preserve">. </w:t>
      </w:r>
      <w:r w:rsidR="00E265C9">
        <w:rPr>
          <w:sz w:val="22"/>
          <w:szCs w:val="22"/>
        </w:rPr>
        <w:t>Prema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njenim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rečima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ta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poruka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glasi</w:t>
      </w:r>
      <w:r w:rsidRPr="00D81BAB">
        <w:rPr>
          <w:sz w:val="22"/>
          <w:szCs w:val="22"/>
        </w:rPr>
        <w:t xml:space="preserve">  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odlično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studirati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celi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život</w:t>
      </w:r>
      <w:r w:rsidRPr="00D81BAB">
        <w:rPr>
          <w:sz w:val="22"/>
          <w:szCs w:val="22"/>
        </w:rPr>
        <w:t>.</w:t>
      </w:r>
    </w:p>
    <w:p w:rsidR="007E1757" w:rsidRPr="00D81BAB" w:rsidRDefault="00EF34EF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tab/>
      </w:r>
      <w:r w:rsidR="00E265C9">
        <w:rPr>
          <w:sz w:val="22"/>
          <w:szCs w:val="22"/>
        </w:rPr>
        <w:t>Član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Odbora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Ratko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Jankov</w:t>
      </w:r>
      <w:r w:rsidRPr="00D81BAB">
        <w:rPr>
          <w:sz w:val="22"/>
          <w:szCs w:val="22"/>
        </w:rPr>
        <w:t xml:space="preserve">  </w:t>
      </w:r>
      <w:r w:rsidR="00E265C9">
        <w:rPr>
          <w:sz w:val="22"/>
          <w:szCs w:val="22"/>
        </w:rPr>
        <w:t>bio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mišljenja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zalazi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osetljivu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oblast</w:t>
      </w:r>
      <w:r w:rsidRPr="00D81BAB">
        <w:rPr>
          <w:sz w:val="22"/>
          <w:szCs w:val="22"/>
        </w:rPr>
        <w:t xml:space="preserve">. </w:t>
      </w:r>
      <w:r w:rsidR="00E265C9">
        <w:rPr>
          <w:sz w:val="22"/>
          <w:szCs w:val="22"/>
        </w:rPr>
        <w:t>Dajemo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pravo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studentima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beskonačno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studiraju</w:t>
      </w:r>
      <w:r w:rsidRPr="00D81BAB">
        <w:rPr>
          <w:sz w:val="22"/>
          <w:szCs w:val="22"/>
        </w:rPr>
        <w:t xml:space="preserve">. </w:t>
      </w:r>
      <w:r w:rsidR="00E265C9">
        <w:rPr>
          <w:sz w:val="22"/>
          <w:szCs w:val="22"/>
        </w:rPr>
        <w:t>Treba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napraviti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analizu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kojim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to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fakultetima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koji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to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predmeti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kako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bi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država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nekim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dodatnim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angažmanima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mogla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pomogne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studentim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rekao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on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dodao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stav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njegovog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pokreta</w:t>
      </w:r>
      <w:r w:rsidRPr="00D81BAB">
        <w:rPr>
          <w:sz w:val="22"/>
          <w:szCs w:val="22"/>
        </w:rPr>
        <w:t xml:space="preserve"> (</w:t>
      </w:r>
      <w:r w:rsidR="00E265C9">
        <w:rPr>
          <w:sz w:val="22"/>
          <w:szCs w:val="22"/>
        </w:rPr>
        <w:t>DJB</w:t>
      </w:r>
      <w:r w:rsidRPr="00D81BAB">
        <w:rPr>
          <w:sz w:val="22"/>
          <w:szCs w:val="22"/>
        </w:rPr>
        <w:t xml:space="preserve">)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produžavanjem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roka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studentima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ulazi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zonu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koja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nije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pravno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regularna</w:t>
      </w:r>
      <w:r w:rsidRPr="00D81BAB">
        <w:rPr>
          <w:sz w:val="22"/>
          <w:szCs w:val="22"/>
        </w:rPr>
        <w:t>.</w:t>
      </w:r>
    </w:p>
    <w:p w:rsidR="007F669D" w:rsidRPr="00D81BAB" w:rsidRDefault="00EF34EF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tab/>
      </w:r>
      <w:r w:rsidR="00E265C9">
        <w:rPr>
          <w:sz w:val="22"/>
          <w:szCs w:val="22"/>
        </w:rPr>
        <w:t>Fatmir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Hasani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govorio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manjku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učenika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koji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pohađaju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trogodišnje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stručne</w:t>
      </w:r>
      <w:r w:rsidRPr="00D81BAB">
        <w:rPr>
          <w:sz w:val="22"/>
          <w:szCs w:val="22"/>
        </w:rPr>
        <w:t xml:space="preserve">  </w:t>
      </w:r>
      <w:r w:rsidR="00E265C9">
        <w:rPr>
          <w:sz w:val="22"/>
          <w:szCs w:val="22"/>
        </w:rPr>
        <w:t>škole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koje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osposobljavaju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zanatlije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te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dualno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obrazovanje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teško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sprovodi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malim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sredinama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gde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nerazvijena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privreda</w:t>
      </w:r>
      <w:r w:rsidRPr="00D81BAB">
        <w:rPr>
          <w:sz w:val="22"/>
          <w:szCs w:val="22"/>
        </w:rPr>
        <w:t>.</w:t>
      </w:r>
    </w:p>
    <w:p w:rsidR="003B1910" w:rsidRPr="00D81BAB" w:rsidRDefault="00EF34EF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tab/>
      </w:r>
      <w:r w:rsidR="00E265C9">
        <w:rPr>
          <w:sz w:val="22"/>
          <w:szCs w:val="22"/>
        </w:rPr>
        <w:t>Javljajući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ponovo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za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reč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Marko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Atlagić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zatražio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ispita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stanje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Beogradskoj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poslovnoj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školi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kojoj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poslednje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vreme</w:t>
      </w:r>
      <w:r w:rsidRPr="00D81BAB">
        <w:rPr>
          <w:sz w:val="22"/>
          <w:szCs w:val="22"/>
        </w:rPr>
        <w:t xml:space="preserve">  </w:t>
      </w:r>
      <w:r w:rsidR="00E265C9">
        <w:rPr>
          <w:sz w:val="22"/>
          <w:szCs w:val="22"/>
        </w:rPr>
        <w:t>mnogo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piše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govori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negativnom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kontekstu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Mumer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Zukorlić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predložio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to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učini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Visokoj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poslovnoj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školi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strukovnih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studija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Blacu</w:t>
      </w:r>
      <w:r w:rsidRPr="00D81BAB">
        <w:rPr>
          <w:sz w:val="22"/>
          <w:szCs w:val="22"/>
        </w:rPr>
        <w:t>.</w:t>
      </w:r>
    </w:p>
    <w:p w:rsidR="007F669D" w:rsidRPr="00D81BAB" w:rsidRDefault="00EF34EF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tab/>
      </w:r>
      <w:r w:rsidR="00E265C9">
        <w:rPr>
          <w:sz w:val="22"/>
          <w:szCs w:val="22"/>
        </w:rPr>
        <w:t>Na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kraju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diskusije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Bojan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Tubić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pomoćnik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ministra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prosvete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za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visoko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obrazovanje</w:t>
      </w:r>
      <w:r w:rsidRPr="00D81BAB">
        <w:rPr>
          <w:sz w:val="22"/>
          <w:szCs w:val="22"/>
        </w:rPr>
        <w:t xml:space="preserve"> 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istakao</w:t>
      </w:r>
      <w:r w:rsidRPr="00D81BAB">
        <w:rPr>
          <w:sz w:val="22"/>
          <w:szCs w:val="22"/>
        </w:rPr>
        <w:t xml:space="preserve">, </w:t>
      </w:r>
      <w:r w:rsidR="00E265C9">
        <w:rPr>
          <w:sz w:val="22"/>
          <w:szCs w:val="22"/>
        </w:rPr>
        <w:t>da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će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Ministarstvo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sprovesti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zaključke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koji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na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ovoj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sednici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usvoje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u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vezi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sa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rokom</w:t>
      </w:r>
      <w:r w:rsidRPr="00D81BAB">
        <w:rPr>
          <w:sz w:val="22"/>
          <w:szCs w:val="22"/>
        </w:rPr>
        <w:t xml:space="preserve"> </w:t>
      </w:r>
      <w:r w:rsidR="00E265C9">
        <w:rPr>
          <w:sz w:val="22"/>
          <w:szCs w:val="22"/>
        </w:rPr>
        <w:t>studiranja</w:t>
      </w:r>
      <w:r w:rsidRPr="00D81BAB">
        <w:rPr>
          <w:sz w:val="22"/>
          <w:szCs w:val="22"/>
        </w:rPr>
        <w:t>.</w:t>
      </w:r>
    </w:p>
    <w:p w:rsidR="007F669D" w:rsidRPr="00D81BAB" w:rsidRDefault="00EF34EF" w:rsidP="00473C52">
      <w:pPr>
        <w:rPr>
          <w:b/>
          <w:sz w:val="22"/>
          <w:szCs w:val="22"/>
        </w:rPr>
      </w:pPr>
      <w:r w:rsidRPr="00D81BAB">
        <w:rPr>
          <w:sz w:val="22"/>
          <w:szCs w:val="22"/>
        </w:rPr>
        <w:tab/>
      </w:r>
      <w:r w:rsidR="00E265C9">
        <w:rPr>
          <w:b/>
          <w:sz w:val="22"/>
          <w:szCs w:val="22"/>
        </w:rPr>
        <w:t>Odbor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je</w:t>
      </w:r>
      <w:r w:rsidRPr="00D81BAB">
        <w:rPr>
          <w:b/>
          <w:sz w:val="22"/>
          <w:szCs w:val="22"/>
        </w:rPr>
        <w:t xml:space="preserve">, </w:t>
      </w:r>
      <w:r w:rsidR="00E265C9">
        <w:rPr>
          <w:b/>
          <w:sz w:val="22"/>
          <w:szCs w:val="22"/>
        </w:rPr>
        <w:t>na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osnovu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iznetih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predloga</w:t>
      </w:r>
      <w:r w:rsidRPr="00D81BAB">
        <w:rPr>
          <w:b/>
          <w:sz w:val="22"/>
          <w:szCs w:val="22"/>
        </w:rPr>
        <w:t xml:space="preserve">, </w:t>
      </w:r>
      <w:r w:rsidR="00E265C9">
        <w:rPr>
          <w:b/>
          <w:sz w:val="22"/>
          <w:szCs w:val="22"/>
        </w:rPr>
        <w:t>povodom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razmatranja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zahteva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studenata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koji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studiraju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po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starom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nastavnom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programu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zaključio</w:t>
      </w:r>
      <w:r w:rsidRPr="00D81BAB">
        <w:rPr>
          <w:b/>
          <w:sz w:val="22"/>
          <w:szCs w:val="22"/>
        </w:rPr>
        <w:t xml:space="preserve"> </w:t>
      </w:r>
      <w:r w:rsidR="00E265C9">
        <w:rPr>
          <w:b/>
          <w:sz w:val="22"/>
          <w:szCs w:val="22"/>
        </w:rPr>
        <w:t>sledeće</w:t>
      </w:r>
      <w:r w:rsidRPr="00D81BAB">
        <w:rPr>
          <w:b/>
          <w:sz w:val="22"/>
          <w:szCs w:val="22"/>
        </w:rPr>
        <w:t>:</w:t>
      </w:r>
    </w:p>
    <w:p w:rsidR="00533D12" w:rsidRPr="00D81BAB" w:rsidRDefault="00EF34EF" w:rsidP="00473C52">
      <w:pPr>
        <w:tabs>
          <w:tab w:val="left" w:pos="990"/>
        </w:tabs>
        <w:ind w:right="-80"/>
        <w:rPr>
          <w:b/>
          <w:sz w:val="22"/>
          <w:szCs w:val="22"/>
        </w:rPr>
      </w:pPr>
      <w:r w:rsidRPr="00D81BAB">
        <w:rPr>
          <w:b/>
          <w:sz w:val="22"/>
          <w:szCs w:val="22"/>
        </w:rPr>
        <w:tab/>
      </w:r>
    </w:p>
    <w:p w:rsidR="00533D12" w:rsidRPr="00D81BAB" w:rsidRDefault="00E265C9" w:rsidP="00473C52">
      <w:pPr>
        <w:numPr>
          <w:ilvl w:val="0"/>
          <w:numId w:val="5"/>
        </w:numPr>
        <w:ind w:right="-80"/>
        <w:rPr>
          <w:b/>
          <w:sz w:val="22"/>
          <w:szCs w:val="22"/>
        </w:rPr>
      </w:pPr>
      <w:r>
        <w:rPr>
          <w:b/>
          <w:sz w:val="22"/>
          <w:szCs w:val="22"/>
        </w:rPr>
        <w:t>Studentima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upisanim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osnovne</w:t>
      </w:r>
      <w:r w:rsidR="00EF34EF" w:rsidRPr="00D81BA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magistarske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doktorske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studije</w:t>
      </w:r>
      <w:r w:rsidR="00EF34EF" w:rsidRPr="00D81BA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na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svim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nivoima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studija</w:t>
      </w:r>
      <w:r w:rsidR="00EF34EF" w:rsidRPr="00D81BA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trebalo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bi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produžiti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rok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završetak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studija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započetom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planu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programu</w:t>
      </w:r>
      <w:r w:rsidR="00EF34EF" w:rsidRPr="00D81BA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uslovima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pravilima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studija</w:t>
      </w:r>
      <w:r w:rsidR="00EF34EF" w:rsidRPr="00D81BAB">
        <w:rPr>
          <w:b/>
          <w:sz w:val="22"/>
          <w:szCs w:val="22"/>
        </w:rPr>
        <w:t xml:space="preserve">. </w:t>
      </w:r>
    </w:p>
    <w:p w:rsidR="00533D12" w:rsidRPr="00D81BAB" w:rsidRDefault="00E265C9" w:rsidP="00473C52">
      <w:pPr>
        <w:numPr>
          <w:ilvl w:val="0"/>
          <w:numId w:val="5"/>
        </w:numPr>
        <w:ind w:right="-80"/>
        <w:rPr>
          <w:b/>
          <w:sz w:val="22"/>
          <w:szCs w:val="22"/>
        </w:rPr>
      </w:pPr>
      <w:r>
        <w:rPr>
          <w:b/>
          <w:sz w:val="22"/>
          <w:szCs w:val="22"/>
        </w:rPr>
        <w:t>Odbor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traži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Ministarstva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detaljnu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informaciju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dešavanjima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Beogradskoj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poslovnoj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školi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Visokoj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poslovnoj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školi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EF34EF" w:rsidRPr="00D81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Blacu</w:t>
      </w:r>
      <w:r w:rsidR="00EF34EF" w:rsidRPr="00D81BAB">
        <w:rPr>
          <w:b/>
          <w:sz w:val="22"/>
          <w:szCs w:val="22"/>
        </w:rPr>
        <w:t>.</w:t>
      </w:r>
    </w:p>
    <w:p w:rsidR="007E1757" w:rsidRPr="00D81BAB" w:rsidRDefault="00EF34EF" w:rsidP="00473C52">
      <w:pPr>
        <w:rPr>
          <w:b/>
          <w:sz w:val="22"/>
          <w:szCs w:val="22"/>
        </w:rPr>
      </w:pPr>
    </w:p>
    <w:p w:rsidR="007E1757" w:rsidRPr="00D81BAB" w:rsidRDefault="00EF34EF" w:rsidP="00473C52">
      <w:pPr>
        <w:rPr>
          <w:sz w:val="22"/>
          <w:szCs w:val="22"/>
        </w:rPr>
      </w:pPr>
    </w:p>
    <w:p w:rsidR="008012F4" w:rsidRPr="00D81BAB" w:rsidRDefault="00EF34EF" w:rsidP="00473C52">
      <w:pPr>
        <w:rPr>
          <w:sz w:val="22"/>
          <w:szCs w:val="22"/>
        </w:rPr>
      </w:pPr>
    </w:p>
    <w:p w:rsidR="004866A5" w:rsidRPr="00D81BAB" w:rsidRDefault="00E265C9" w:rsidP="004866A5">
      <w:pPr>
        <w:tabs>
          <w:tab w:val="clear" w:pos="1440"/>
        </w:tabs>
        <w:rPr>
          <w:b/>
          <w:noProof w:val="0"/>
          <w:sz w:val="22"/>
          <w:szCs w:val="22"/>
        </w:rPr>
      </w:pPr>
      <w:r>
        <w:rPr>
          <w:sz w:val="22"/>
          <w:szCs w:val="22"/>
          <w:lang w:val="sr-Cyrl-CS"/>
        </w:rPr>
        <w:t>Sednica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završena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EF34EF" w:rsidRPr="00D81BAB">
        <w:rPr>
          <w:sz w:val="22"/>
          <w:szCs w:val="22"/>
          <w:lang w:val="sr-Cyrl-CS"/>
        </w:rPr>
        <w:t xml:space="preserve"> </w:t>
      </w:r>
      <w:r w:rsidR="00EF34EF" w:rsidRPr="00D81BAB">
        <w:rPr>
          <w:sz w:val="22"/>
          <w:szCs w:val="22"/>
          <w:lang w:val="sr-Cyrl-CS"/>
        </w:rPr>
        <w:t>10</w:t>
      </w:r>
      <w:r w:rsidR="00EF34EF" w:rsidRPr="00D81BAB">
        <w:rPr>
          <w:sz w:val="22"/>
          <w:szCs w:val="22"/>
          <w:lang w:val="sr-Cyrl-CS"/>
        </w:rPr>
        <w:t>,</w:t>
      </w:r>
      <w:r w:rsidR="00EF34EF" w:rsidRPr="00D81BAB">
        <w:rPr>
          <w:sz w:val="22"/>
          <w:szCs w:val="22"/>
          <w:lang w:val="sr-Cyrl-CS"/>
        </w:rPr>
        <w:t>50</w:t>
      </w:r>
      <w:r w:rsidR="00EF34EF" w:rsidRPr="00D81BA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  <w:r w:rsidR="00EF34EF" w:rsidRPr="00D81BAB">
        <w:rPr>
          <w:sz w:val="22"/>
          <w:szCs w:val="22"/>
          <w:lang w:val="sr-Cyrl-CS"/>
        </w:rPr>
        <w:t>.</w:t>
      </w:r>
    </w:p>
    <w:p w:rsidR="00445375" w:rsidRPr="00D81BAB" w:rsidRDefault="00EF34EF" w:rsidP="00473C52">
      <w:pPr>
        <w:rPr>
          <w:sz w:val="22"/>
          <w:szCs w:val="22"/>
        </w:rPr>
      </w:pPr>
    </w:p>
    <w:p w:rsidR="000A4A54" w:rsidRPr="00D81BAB" w:rsidRDefault="00EF34EF" w:rsidP="00473C52">
      <w:pPr>
        <w:tabs>
          <w:tab w:val="left" w:pos="720"/>
        </w:tabs>
        <w:rPr>
          <w:sz w:val="22"/>
          <w:szCs w:val="22"/>
        </w:rPr>
      </w:pPr>
    </w:p>
    <w:p w:rsidR="000A4A54" w:rsidRPr="00D81BAB" w:rsidRDefault="00EF34EF" w:rsidP="00473C52">
      <w:pPr>
        <w:tabs>
          <w:tab w:val="left" w:pos="720"/>
        </w:tabs>
        <w:rPr>
          <w:sz w:val="22"/>
          <w:szCs w:val="22"/>
        </w:rPr>
      </w:pPr>
    </w:p>
    <w:p w:rsidR="000A4A54" w:rsidRPr="00D81BAB" w:rsidRDefault="00EF34EF" w:rsidP="00473C52">
      <w:pPr>
        <w:tabs>
          <w:tab w:val="clear" w:pos="1440"/>
          <w:tab w:val="left" w:pos="1496"/>
          <w:tab w:val="center" w:pos="6732"/>
          <w:tab w:val="right" w:pos="7293"/>
        </w:tabs>
        <w:rPr>
          <w:sz w:val="22"/>
          <w:szCs w:val="22"/>
          <w:lang w:val="sr-Cyrl-CS"/>
        </w:rPr>
      </w:pPr>
    </w:p>
    <w:p w:rsidR="000A4A54" w:rsidRPr="00D81BAB" w:rsidRDefault="00EF34EF" w:rsidP="00473C52">
      <w:pPr>
        <w:tabs>
          <w:tab w:val="clear" w:pos="1440"/>
          <w:tab w:val="center" w:pos="1496"/>
          <w:tab w:val="center" w:pos="6358"/>
        </w:tabs>
        <w:rPr>
          <w:sz w:val="22"/>
          <w:szCs w:val="22"/>
        </w:rPr>
      </w:pPr>
      <w:r w:rsidRPr="00D81BAB">
        <w:rPr>
          <w:sz w:val="22"/>
          <w:szCs w:val="22"/>
          <w:lang w:val="sr-Cyrl-CS"/>
        </w:rPr>
        <w:tab/>
      </w:r>
      <w:r w:rsidR="00E265C9">
        <w:rPr>
          <w:sz w:val="22"/>
          <w:szCs w:val="22"/>
          <w:lang w:val="sr-Cyrl-CS"/>
        </w:rPr>
        <w:t>SEKRETAR</w:t>
      </w:r>
      <w:r w:rsidRPr="00D81BAB">
        <w:rPr>
          <w:sz w:val="22"/>
          <w:szCs w:val="22"/>
          <w:lang w:val="sr-Cyrl-CS"/>
        </w:rPr>
        <w:tab/>
        <w:t xml:space="preserve">                                        </w:t>
      </w:r>
      <w:r w:rsidR="00E265C9">
        <w:rPr>
          <w:sz w:val="22"/>
          <w:szCs w:val="22"/>
          <w:lang w:val="sr-Cyrl-CS"/>
        </w:rPr>
        <w:t>ZAMENIK</w:t>
      </w:r>
      <w:r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PREDSEDNIKA</w:t>
      </w:r>
    </w:p>
    <w:p w:rsidR="000A4A54" w:rsidRPr="00D81BAB" w:rsidRDefault="00EF34EF" w:rsidP="00473C52">
      <w:pPr>
        <w:tabs>
          <w:tab w:val="clear" w:pos="1440"/>
          <w:tab w:val="center" w:pos="1496"/>
          <w:tab w:val="center" w:pos="6358"/>
        </w:tabs>
        <w:rPr>
          <w:sz w:val="22"/>
          <w:szCs w:val="22"/>
        </w:rPr>
      </w:pPr>
    </w:p>
    <w:p w:rsidR="000A4A54" w:rsidRPr="00D81BAB" w:rsidRDefault="00EF34EF" w:rsidP="00473C52">
      <w:pPr>
        <w:tabs>
          <w:tab w:val="clear" w:pos="1440"/>
          <w:tab w:val="center" w:pos="1496"/>
          <w:tab w:val="center" w:pos="6358"/>
        </w:tabs>
        <w:rPr>
          <w:sz w:val="22"/>
          <w:szCs w:val="22"/>
        </w:rPr>
      </w:pPr>
      <w:r w:rsidRPr="00D81BAB">
        <w:rPr>
          <w:sz w:val="22"/>
          <w:szCs w:val="22"/>
          <w:lang w:val="sr-Cyrl-CS"/>
        </w:rPr>
        <w:tab/>
      </w:r>
      <w:r w:rsidR="00E265C9">
        <w:rPr>
          <w:sz w:val="22"/>
          <w:szCs w:val="22"/>
          <w:lang w:val="sr-Cyrl-CS"/>
        </w:rPr>
        <w:t>Dragomir</w:t>
      </w:r>
      <w:r w:rsidRPr="00D81BAB"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Petković</w:t>
      </w:r>
      <w:r w:rsidRPr="00D81BAB">
        <w:rPr>
          <w:sz w:val="22"/>
          <w:szCs w:val="22"/>
          <w:lang w:val="sr-Cyrl-CS"/>
        </w:rPr>
        <w:tab/>
        <w:t xml:space="preserve">                                       </w:t>
      </w:r>
      <w:r w:rsidR="00E265C9">
        <w:rPr>
          <w:sz w:val="22"/>
          <w:szCs w:val="22"/>
          <w:lang w:val="sr-Cyrl-CS"/>
        </w:rPr>
        <w:t>prof</w:t>
      </w:r>
      <w:r>
        <w:rPr>
          <w:sz w:val="22"/>
          <w:szCs w:val="22"/>
          <w:lang w:val="sr-Cyrl-CS"/>
        </w:rPr>
        <w:t xml:space="preserve">. </w:t>
      </w:r>
      <w:r w:rsidR="00E265C9">
        <w:rPr>
          <w:sz w:val="22"/>
          <w:szCs w:val="22"/>
          <w:lang w:val="sr-Cyrl-CS"/>
        </w:rPr>
        <w:t>dr</w:t>
      </w:r>
      <w:r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ljubiša</w:t>
      </w:r>
      <w:r>
        <w:rPr>
          <w:sz w:val="22"/>
          <w:szCs w:val="22"/>
          <w:lang w:val="sr-Cyrl-CS"/>
        </w:rPr>
        <w:t xml:space="preserve"> </w:t>
      </w:r>
      <w:r w:rsidR="00E265C9">
        <w:rPr>
          <w:sz w:val="22"/>
          <w:szCs w:val="22"/>
          <w:lang w:val="sr-Cyrl-CS"/>
        </w:rPr>
        <w:t>Stojmirović</w:t>
      </w:r>
      <w:r w:rsidRPr="00D81BAB">
        <w:rPr>
          <w:sz w:val="22"/>
          <w:szCs w:val="22"/>
          <w:lang w:val="sr-Cyrl-CS"/>
        </w:rPr>
        <w:t xml:space="preserve">  </w:t>
      </w:r>
    </w:p>
    <w:p w:rsidR="000A4A54" w:rsidRPr="00D81BAB" w:rsidRDefault="00EF34EF" w:rsidP="00473C52">
      <w:pPr>
        <w:rPr>
          <w:sz w:val="22"/>
          <w:szCs w:val="22"/>
        </w:rPr>
      </w:pPr>
    </w:p>
    <w:p w:rsidR="000C7048" w:rsidRPr="00D81BAB" w:rsidRDefault="00EF34EF" w:rsidP="00473C52">
      <w:pPr>
        <w:rPr>
          <w:sz w:val="22"/>
          <w:szCs w:val="22"/>
        </w:rPr>
      </w:pPr>
    </w:p>
    <w:sectPr w:rsidR="000C7048" w:rsidRPr="00D81B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EF" w:rsidRDefault="00EF34EF" w:rsidP="00E265C9">
      <w:r>
        <w:separator/>
      </w:r>
    </w:p>
  </w:endnote>
  <w:endnote w:type="continuationSeparator" w:id="0">
    <w:p w:rsidR="00EF34EF" w:rsidRDefault="00EF34EF" w:rsidP="00E2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C9" w:rsidRDefault="00E26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C9" w:rsidRDefault="00E265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C9" w:rsidRDefault="00E26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EF" w:rsidRDefault="00EF34EF" w:rsidP="00E265C9">
      <w:r>
        <w:separator/>
      </w:r>
    </w:p>
  </w:footnote>
  <w:footnote w:type="continuationSeparator" w:id="0">
    <w:p w:rsidR="00EF34EF" w:rsidRDefault="00EF34EF" w:rsidP="00E2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C9" w:rsidRDefault="00E265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C9" w:rsidRDefault="00E265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C9" w:rsidRDefault="00E26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6B9"/>
    <w:multiLevelType w:val="hybridMultilevel"/>
    <w:tmpl w:val="2034DE3C"/>
    <w:lvl w:ilvl="0" w:tplc="7DDAB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26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D44F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C5E9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8ECA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5E78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0048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18FB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C063B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A2080D"/>
    <w:multiLevelType w:val="multilevel"/>
    <w:tmpl w:val="0164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94965"/>
    <w:multiLevelType w:val="hybridMultilevel"/>
    <w:tmpl w:val="9B684FF2"/>
    <w:lvl w:ilvl="0" w:tplc="1FD23A78">
      <w:start w:val="1"/>
      <w:numFmt w:val="decimal"/>
      <w:lvlText w:val="%1."/>
      <w:lvlJc w:val="left"/>
      <w:pPr>
        <w:ind w:left="720" w:hanging="360"/>
      </w:pPr>
    </w:lvl>
    <w:lvl w:ilvl="1" w:tplc="94B69CAA">
      <w:start w:val="1"/>
      <w:numFmt w:val="lowerLetter"/>
      <w:lvlText w:val="%2."/>
      <w:lvlJc w:val="left"/>
      <w:pPr>
        <w:ind w:left="1440" w:hanging="360"/>
      </w:pPr>
    </w:lvl>
    <w:lvl w:ilvl="2" w:tplc="CBFE796C">
      <w:start w:val="1"/>
      <w:numFmt w:val="lowerRoman"/>
      <w:lvlText w:val="%3."/>
      <w:lvlJc w:val="right"/>
      <w:pPr>
        <w:ind w:left="2160" w:hanging="180"/>
      </w:pPr>
    </w:lvl>
    <w:lvl w:ilvl="3" w:tplc="AA3C2FE6">
      <w:start w:val="1"/>
      <w:numFmt w:val="decimal"/>
      <w:lvlText w:val="%4."/>
      <w:lvlJc w:val="left"/>
      <w:pPr>
        <w:ind w:left="2880" w:hanging="360"/>
      </w:pPr>
    </w:lvl>
    <w:lvl w:ilvl="4" w:tplc="EB26B96A">
      <w:start w:val="1"/>
      <w:numFmt w:val="lowerLetter"/>
      <w:lvlText w:val="%5."/>
      <w:lvlJc w:val="left"/>
      <w:pPr>
        <w:ind w:left="3600" w:hanging="360"/>
      </w:pPr>
    </w:lvl>
    <w:lvl w:ilvl="5" w:tplc="A1DE5232">
      <w:start w:val="1"/>
      <w:numFmt w:val="lowerRoman"/>
      <w:lvlText w:val="%6."/>
      <w:lvlJc w:val="right"/>
      <w:pPr>
        <w:ind w:left="4320" w:hanging="180"/>
      </w:pPr>
    </w:lvl>
    <w:lvl w:ilvl="6" w:tplc="DBC013F2">
      <w:start w:val="1"/>
      <w:numFmt w:val="decimal"/>
      <w:lvlText w:val="%7."/>
      <w:lvlJc w:val="left"/>
      <w:pPr>
        <w:ind w:left="5040" w:hanging="360"/>
      </w:pPr>
    </w:lvl>
    <w:lvl w:ilvl="7" w:tplc="88D255CC">
      <w:start w:val="1"/>
      <w:numFmt w:val="lowerLetter"/>
      <w:lvlText w:val="%8."/>
      <w:lvlJc w:val="left"/>
      <w:pPr>
        <w:ind w:left="5760" w:hanging="360"/>
      </w:pPr>
    </w:lvl>
    <w:lvl w:ilvl="8" w:tplc="085C2E0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7090"/>
    <w:multiLevelType w:val="hybridMultilevel"/>
    <w:tmpl w:val="9B684FF2"/>
    <w:lvl w:ilvl="0" w:tplc="AE86C0A2">
      <w:start w:val="1"/>
      <w:numFmt w:val="decimal"/>
      <w:lvlText w:val="%1."/>
      <w:lvlJc w:val="left"/>
      <w:pPr>
        <w:ind w:left="720" w:hanging="360"/>
      </w:pPr>
    </w:lvl>
    <w:lvl w:ilvl="1" w:tplc="AA0ADF3A">
      <w:start w:val="1"/>
      <w:numFmt w:val="lowerLetter"/>
      <w:lvlText w:val="%2."/>
      <w:lvlJc w:val="left"/>
      <w:pPr>
        <w:ind w:left="1440" w:hanging="360"/>
      </w:pPr>
    </w:lvl>
    <w:lvl w:ilvl="2" w:tplc="63ECE04C">
      <w:start w:val="1"/>
      <w:numFmt w:val="lowerRoman"/>
      <w:lvlText w:val="%3."/>
      <w:lvlJc w:val="right"/>
      <w:pPr>
        <w:ind w:left="2160" w:hanging="180"/>
      </w:pPr>
    </w:lvl>
    <w:lvl w:ilvl="3" w:tplc="3F224F40">
      <w:start w:val="1"/>
      <w:numFmt w:val="decimal"/>
      <w:lvlText w:val="%4."/>
      <w:lvlJc w:val="left"/>
      <w:pPr>
        <w:ind w:left="2880" w:hanging="360"/>
      </w:pPr>
    </w:lvl>
    <w:lvl w:ilvl="4" w:tplc="9D044D4E">
      <w:start w:val="1"/>
      <w:numFmt w:val="lowerLetter"/>
      <w:lvlText w:val="%5."/>
      <w:lvlJc w:val="left"/>
      <w:pPr>
        <w:ind w:left="3600" w:hanging="360"/>
      </w:pPr>
    </w:lvl>
    <w:lvl w:ilvl="5" w:tplc="00C86F1A">
      <w:start w:val="1"/>
      <w:numFmt w:val="lowerRoman"/>
      <w:lvlText w:val="%6."/>
      <w:lvlJc w:val="right"/>
      <w:pPr>
        <w:ind w:left="4320" w:hanging="180"/>
      </w:pPr>
    </w:lvl>
    <w:lvl w:ilvl="6" w:tplc="9450679C">
      <w:start w:val="1"/>
      <w:numFmt w:val="decimal"/>
      <w:lvlText w:val="%7."/>
      <w:lvlJc w:val="left"/>
      <w:pPr>
        <w:ind w:left="5040" w:hanging="360"/>
      </w:pPr>
    </w:lvl>
    <w:lvl w:ilvl="7" w:tplc="65BEA25C">
      <w:start w:val="1"/>
      <w:numFmt w:val="lowerLetter"/>
      <w:lvlText w:val="%8."/>
      <w:lvlJc w:val="left"/>
      <w:pPr>
        <w:ind w:left="5760" w:hanging="360"/>
      </w:pPr>
    </w:lvl>
    <w:lvl w:ilvl="8" w:tplc="0C4AF4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C9"/>
    <w:rsid w:val="00E265C9"/>
    <w:rsid w:val="00E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5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A4A54"/>
    <w:pPr>
      <w:tabs>
        <w:tab w:val="clear" w:pos="1440"/>
      </w:tabs>
      <w:spacing w:before="100" w:beforeAutospacing="1" w:after="100" w:afterAutospacing="1"/>
      <w:jc w:val="left"/>
      <w:outlineLvl w:val="1"/>
    </w:pPr>
    <w:rPr>
      <w:b/>
      <w:bCs/>
      <w:noProof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4A54"/>
    <w:pPr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A4A54"/>
    <w:pPr>
      <w:tabs>
        <w:tab w:val="clear" w:pos="1440"/>
      </w:tabs>
      <w:spacing w:before="100" w:beforeAutospacing="1" w:after="100" w:afterAutospacing="1"/>
      <w:jc w:val="left"/>
      <w:outlineLvl w:val="3"/>
    </w:pPr>
    <w:rPr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4A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4A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A4A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A4A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4A54"/>
    <w:rPr>
      <w:color w:val="0000FF"/>
      <w:u w:val="single"/>
    </w:rPr>
  </w:style>
  <w:style w:type="character" w:customStyle="1" w:styleId="yuzotext--title">
    <w:name w:val="yuzo__text--title"/>
    <w:basedOn w:val="DefaultParagraphFont"/>
    <w:rsid w:val="000A4A54"/>
  </w:style>
  <w:style w:type="character" w:customStyle="1" w:styleId="post-meta-bottom-tags">
    <w:name w:val="post-meta-bottom-tags"/>
    <w:basedOn w:val="DefaultParagraphFont"/>
    <w:rsid w:val="000A4A54"/>
  </w:style>
  <w:style w:type="character" w:customStyle="1" w:styleId="post-meta-bottom-locations">
    <w:name w:val="post-meta-bottom-locations"/>
    <w:basedOn w:val="DefaultParagraphFont"/>
    <w:rsid w:val="000A4A54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4A54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4A54"/>
    <w:pPr>
      <w:pBdr>
        <w:bottom w:val="single" w:sz="6" w:space="1" w:color="auto"/>
      </w:pBdr>
      <w:tabs>
        <w:tab w:val="clear" w:pos="1440"/>
      </w:tabs>
      <w:jc w:val="center"/>
    </w:pPr>
    <w:rPr>
      <w:rFonts w:ascii="Arial" w:hAnsi="Arial" w:cs="Arial"/>
      <w:noProof w:val="0"/>
      <w:vanish/>
      <w:sz w:val="16"/>
      <w:szCs w:val="16"/>
    </w:rPr>
  </w:style>
  <w:style w:type="paragraph" w:customStyle="1" w:styleId="control">
    <w:name w:val="control"/>
    <w:basedOn w:val="Normal"/>
    <w:rsid w:val="000A4A54"/>
    <w:pPr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4A5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4A54"/>
    <w:pPr>
      <w:pBdr>
        <w:top w:val="single" w:sz="6" w:space="1" w:color="auto"/>
      </w:pBdr>
      <w:tabs>
        <w:tab w:val="clear" w:pos="1440"/>
      </w:tabs>
      <w:jc w:val="center"/>
    </w:pPr>
    <w:rPr>
      <w:rFonts w:ascii="Arial" w:hAnsi="Arial" w:cs="Arial"/>
      <w:noProof w:val="0"/>
      <w:vanish/>
      <w:sz w:val="16"/>
      <w:szCs w:val="16"/>
    </w:rPr>
  </w:style>
  <w:style w:type="paragraph" w:customStyle="1" w:styleId="comment-subscription-form">
    <w:name w:val="comment-subscription-form"/>
    <w:basedOn w:val="Normal"/>
    <w:rsid w:val="000A4A54"/>
    <w:pPr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paragraph" w:customStyle="1" w:styleId="akismetcommentformprivacynotice">
    <w:name w:val="akismet_comment_form_privacy_notice"/>
    <w:basedOn w:val="Normal"/>
    <w:rsid w:val="000A4A54"/>
    <w:pPr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character" w:customStyle="1" w:styleId="cld-like-count-wrap">
    <w:name w:val="cld-like-count-wrap"/>
    <w:basedOn w:val="DefaultParagraphFont"/>
    <w:rsid w:val="000A4A54"/>
  </w:style>
  <w:style w:type="character" w:customStyle="1" w:styleId="cld-dislike-count-wrap">
    <w:name w:val="cld-dislike-count-wrap"/>
    <w:basedOn w:val="DefaultParagraphFont"/>
    <w:rsid w:val="000A4A5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54"/>
    <w:pPr>
      <w:tabs>
        <w:tab w:val="clear" w:pos="1440"/>
      </w:tabs>
      <w:jc w:val="left"/>
    </w:pPr>
    <w:rPr>
      <w:rFonts w:ascii="Tahoma" w:eastAsiaTheme="minorHAnsi" w:hAnsi="Tahoma" w:cs="Tahoma"/>
      <w:noProof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5C9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5C9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65C9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5C9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5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A4A54"/>
    <w:pPr>
      <w:tabs>
        <w:tab w:val="clear" w:pos="1440"/>
      </w:tabs>
      <w:spacing w:before="100" w:beforeAutospacing="1" w:after="100" w:afterAutospacing="1"/>
      <w:jc w:val="left"/>
      <w:outlineLvl w:val="1"/>
    </w:pPr>
    <w:rPr>
      <w:b/>
      <w:bCs/>
      <w:noProof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4A54"/>
    <w:pPr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A4A54"/>
    <w:pPr>
      <w:tabs>
        <w:tab w:val="clear" w:pos="1440"/>
      </w:tabs>
      <w:spacing w:before="100" w:beforeAutospacing="1" w:after="100" w:afterAutospacing="1"/>
      <w:jc w:val="left"/>
      <w:outlineLvl w:val="3"/>
    </w:pPr>
    <w:rPr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4A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4A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A4A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A4A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4A54"/>
    <w:rPr>
      <w:color w:val="0000FF"/>
      <w:u w:val="single"/>
    </w:rPr>
  </w:style>
  <w:style w:type="character" w:customStyle="1" w:styleId="yuzotext--title">
    <w:name w:val="yuzo__text--title"/>
    <w:basedOn w:val="DefaultParagraphFont"/>
    <w:rsid w:val="000A4A54"/>
  </w:style>
  <w:style w:type="character" w:customStyle="1" w:styleId="post-meta-bottom-tags">
    <w:name w:val="post-meta-bottom-tags"/>
    <w:basedOn w:val="DefaultParagraphFont"/>
    <w:rsid w:val="000A4A54"/>
  </w:style>
  <w:style w:type="character" w:customStyle="1" w:styleId="post-meta-bottom-locations">
    <w:name w:val="post-meta-bottom-locations"/>
    <w:basedOn w:val="DefaultParagraphFont"/>
    <w:rsid w:val="000A4A54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4A54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4A54"/>
    <w:pPr>
      <w:pBdr>
        <w:bottom w:val="single" w:sz="6" w:space="1" w:color="auto"/>
      </w:pBdr>
      <w:tabs>
        <w:tab w:val="clear" w:pos="1440"/>
      </w:tabs>
      <w:jc w:val="center"/>
    </w:pPr>
    <w:rPr>
      <w:rFonts w:ascii="Arial" w:hAnsi="Arial" w:cs="Arial"/>
      <w:noProof w:val="0"/>
      <w:vanish/>
      <w:sz w:val="16"/>
      <w:szCs w:val="16"/>
    </w:rPr>
  </w:style>
  <w:style w:type="paragraph" w:customStyle="1" w:styleId="control">
    <w:name w:val="control"/>
    <w:basedOn w:val="Normal"/>
    <w:rsid w:val="000A4A54"/>
    <w:pPr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4A5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4A54"/>
    <w:pPr>
      <w:pBdr>
        <w:top w:val="single" w:sz="6" w:space="1" w:color="auto"/>
      </w:pBdr>
      <w:tabs>
        <w:tab w:val="clear" w:pos="1440"/>
      </w:tabs>
      <w:jc w:val="center"/>
    </w:pPr>
    <w:rPr>
      <w:rFonts w:ascii="Arial" w:hAnsi="Arial" w:cs="Arial"/>
      <w:noProof w:val="0"/>
      <w:vanish/>
      <w:sz w:val="16"/>
      <w:szCs w:val="16"/>
    </w:rPr>
  </w:style>
  <w:style w:type="paragraph" w:customStyle="1" w:styleId="comment-subscription-form">
    <w:name w:val="comment-subscription-form"/>
    <w:basedOn w:val="Normal"/>
    <w:rsid w:val="000A4A54"/>
    <w:pPr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paragraph" w:customStyle="1" w:styleId="akismetcommentformprivacynotice">
    <w:name w:val="akismet_comment_form_privacy_notice"/>
    <w:basedOn w:val="Normal"/>
    <w:rsid w:val="000A4A54"/>
    <w:pPr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character" w:customStyle="1" w:styleId="cld-like-count-wrap">
    <w:name w:val="cld-like-count-wrap"/>
    <w:basedOn w:val="DefaultParagraphFont"/>
    <w:rsid w:val="000A4A54"/>
  </w:style>
  <w:style w:type="character" w:customStyle="1" w:styleId="cld-dislike-count-wrap">
    <w:name w:val="cld-dislike-count-wrap"/>
    <w:basedOn w:val="DefaultParagraphFont"/>
    <w:rsid w:val="000A4A5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54"/>
    <w:pPr>
      <w:tabs>
        <w:tab w:val="clear" w:pos="1440"/>
      </w:tabs>
      <w:jc w:val="left"/>
    </w:pPr>
    <w:rPr>
      <w:rFonts w:ascii="Tahoma" w:eastAsiaTheme="minorHAnsi" w:hAnsi="Tahoma" w:cs="Tahoma"/>
      <w:noProof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5C9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5C9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65C9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5C9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906D-B3AE-4C5D-8F2E-11BA91FF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2018-07-17T05:54:00Z</cp:lastPrinted>
  <dcterms:created xsi:type="dcterms:W3CDTF">2018-07-20T13:53:00Z</dcterms:created>
  <dcterms:modified xsi:type="dcterms:W3CDTF">2018-07-20T13:53:00Z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258197</vt:lpwstr>
  </property>
  <property fmtid="{D5CDD505-2E9C-101B-9397-08002B2CF9AE}" pid="3" name="UserID">
    <vt:lpwstr>684</vt:lpwstr>
  </property>
</Properties>
</file>